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954A" w14:textId="77777777" w:rsidR="00055A82" w:rsidRDefault="00F31851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Leadership </w:t>
      </w:r>
      <w:r w:rsidR="001559C2" w:rsidRPr="00055A82">
        <w:rPr>
          <w:sz w:val="48"/>
          <w:szCs w:val="48"/>
        </w:rPr>
        <w:t xml:space="preserve">Grant Application </w:t>
      </w:r>
      <w:r w:rsidR="00055A82">
        <w:rPr>
          <w:sz w:val="48"/>
          <w:szCs w:val="48"/>
        </w:rPr>
        <w:t xml:space="preserve">for </w:t>
      </w:r>
    </w:p>
    <w:p w14:paraId="33FF2D72" w14:textId="77777777" w:rsidR="00D8314E" w:rsidRPr="00055A82" w:rsidRDefault="00055A82" w:rsidP="000522A9">
      <w:pPr>
        <w:pStyle w:val="Heading3"/>
        <w:tabs>
          <w:tab w:val="left" w:pos="747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Maynard Educators</w:t>
      </w:r>
    </w:p>
    <w:p w14:paraId="5F7F4807" w14:textId="77777777" w:rsidR="00500F92" w:rsidRDefault="00500F92"/>
    <w:p w14:paraId="30FB17AD" w14:textId="77777777" w:rsidR="00C54497" w:rsidRPr="00DF0046" w:rsidRDefault="00C54497"/>
    <w:p w14:paraId="2BC8073D" w14:textId="77777777" w:rsidR="00500F92" w:rsidRPr="00DF0046" w:rsidRDefault="00500F92">
      <w:pPr>
        <w:rPr>
          <w:sz w:val="20"/>
        </w:rPr>
      </w:pPr>
    </w:p>
    <w:p w14:paraId="33CA7C43" w14:textId="77777777" w:rsidR="00D8314E" w:rsidRDefault="00D8314E" w:rsidP="000522A9">
      <w:pPr>
        <w:pStyle w:val="Heading2"/>
        <w:jc w:val="both"/>
      </w:pPr>
    </w:p>
    <w:p w14:paraId="7A0DECA7" w14:textId="77777777"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Guidelines</w:t>
      </w:r>
    </w:p>
    <w:p w14:paraId="033CCC77" w14:textId="77777777"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The Maynard Education Foundation (MEF) is pleased to announce the availability of funds to support the </w:t>
      </w:r>
      <w:r w:rsidR="000522A9">
        <w:rPr>
          <w:rFonts w:asciiTheme="minorHAnsi" w:hAnsiTheme="minorHAnsi"/>
        </w:rPr>
        <w:t xml:space="preserve">public schools in </w:t>
      </w:r>
      <w:r w:rsidRPr="000522A9">
        <w:rPr>
          <w:rFonts w:asciiTheme="minorHAnsi" w:hAnsiTheme="minorHAnsi"/>
        </w:rPr>
        <w:t xml:space="preserve">Maynard. </w:t>
      </w:r>
      <w:r w:rsidR="00C54497" w:rsidRPr="007E7DF0">
        <w:rPr>
          <w:rFonts w:asciiTheme="minorHAnsi" w:hAnsiTheme="minorHAnsi"/>
        </w:rPr>
        <w:t xml:space="preserve">MEF </w:t>
      </w:r>
      <w:r w:rsidR="002F519A" w:rsidRPr="007E7DF0">
        <w:rPr>
          <w:rFonts w:asciiTheme="minorHAnsi" w:hAnsiTheme="minorHAnsi"/>
        </w:rPr>
        <w:t>aims</w:t>
      </w:r>
      <w:r w:rsidR="00C54497" w:rsidRPr="007E7DF0">
        <w:rPr>
          <w:rFonts w:asciiTheme="minorHAnsi" w:hAnsiTheme="minorHAnsi"/>
        </w:rPr>
        <w:t xml:space="preserve"> to fund proposals </w:t>
      </w:r>
      <w:r w:rsidRPr="007E7DF0">
        <w:rPr>
          <w:rFonts w:asciiTheme="minorHAnsi" w:hAnsiTheme="minorHAnsi"/>
        </w:rPr>
        <w:t>for innovative ideas that are not typically covered by the district budget.</w:t>
      </w:r>
    </w:p>
    <w:p w14:paraId="4E7CA634" w14:textId="77777777" w:rsidR="00D8314E" w:rsidRPr="000522A9" w:rsidRDefault="00D8314E" w:rsidP="000522A9">
      <w:pPr>
        <w:jc w:val="both"/>
        <w:rPr>
          <w:rFonts w:asciiTheme="minorHAnsi" w:hAnsiTheme="minorHAnsi"/>
        </w:rPr>
      </w:pPr>
    </w:p>
    <w:p w14:paraId="1F0102D8" w14:textId="77777777"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Funding</w:t>
      </w:r>
    </w:p>
    <w:p w14:paraId="04D6DCCF" w14:textId="77777777" w:rsidR="00F31851" w:rsidRDefault="00C54497" w:rsidP="000522A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Granted monies</w:t>
      </w:r>
      <w:r w:rsidR="001559C2" w:rsidRPr="000522A9">
        <w:rPr>
          <w:rFonts w:asciiTheme="minorHAnsi" w:hAnsiTheme="minorHAnsi"/>
        </w:rPr>
        <w:t xml:space="preserve"> may be used to pay for materials, resources, guest speakers, conferences, and learning opportunities. </w:t>
      </w:r>
      <w:r w:rsidR="00F31851" w:rsidRPr="00A674A8">
        <w:rPr>
          <w:rFonts w:asciiTheme="minorHAnsi" w:hAnsiTheme="minorHAnsi"/>
          <w:b/>
        </w:rPr>
        <w:t>Leadership grants may not exceed $1,000.00</w:t>
      </w:r>
      <w:r w:rsidR="00F31851">
        <w:rPr>
          <w:rFonts w:asciiTheme="minorHAnsi" w:hAnsiTheme="minorHAnsi"/>
        </w:rPr>
        <w:t xml:space="preserve">. </w:t>
      </w:r>
      <w:r w:rsidR="001559C2" w:rsidRPr="000522A9">
        <w:rPr>
          <w:rFonts w:asciiTheme="minorHAnsi" w:hAnsiTheme="minorHAnsi"/>
        </w:rPr>
        <w:t>Please note that allocated funds must be used within the same f</w:t>
      </w:r>
      <w:r w:rsidR="00CF6563">
        <w:rPr>
          <w:rFonts w:asciiTheme="minorHAnsi" w:hAnsiTheme="minorHAnsi"/>
        </w:rPr>
        <w:t>unding</w:t>
      </w:r>
      <w:r w:rsidR="001559C2" w:rsidRPr="000522A9">
        <w:rPr>
          <w:rFonts w:asciiTheme="minorHAnsi" w:hAnsiTheme="minorHAnsi"/>
        </w:rPr>
        <w:t xml:space="preserve"> year</w:t>
      </w:r>
      <w:r w:rsidR="0098735D">
        <w:rPr>
          <w:rFonts w:asciiTheme="minorHAnsi" w:hAnsiTheme="minorHAnsi"/>
        </w:rPr>
        <w:t xml:space="preserve"> (</w:t>
      </w:r>
      <w:r w:rsidR="0098735D" w:rsidRPr="002A57CB">
        <w:rPr>
          <w:rFonts w:asciiTheme="minorHAnsi" w:hAnsiTheme="minorHAnsi"/>
        </w:rPr>
        <w:t>September 1</w:t>
      </w:r>
      <w:r w:rsidR="0098735D" w:rsidRPr="002A57CB">
        <w:rPr>
          <w:rFonts w:asciiTheme="minorHAnsi" w:hAnsiTheme="minorHAnsi"/>
          <w:vertAlign w:val="superscript"/>
        </w:rPr>
        <w:t>st</w:t>
      </w:r>
      <w:r w:rsidR="0098735D" w:rsidRPr="002A57CB">
        <w:rPr>
          <w:rFonts w:asciiTheme="minorHAnsi" w:hAnsiTheme="minorHAnsi"/>
        </w:rPr>
        <w:t xml:space="preserve"> t</w:t>
      </w:r>
      <w:r w:rsidR="0098735D">
        <w:rPr>
          <w:rFonts w:asciiTheme="minorHAnsi" w:hAnsiTheme="minorHAnsi"/>
        </w:rPr>
        <w:t>hrough</w:t>
      </w:r>
      <w:r w:rsidR="0098735D" w:rsidRPr="002A57CB">
        <w:rPr>
          <w:rFonts w:asciiTheme="minorHAnsi" w:hAnsiTheme="minorHAnsi"/>
        </w:rPr>
        <w:t xml:space="preserve"> April 15</w:t>
      </w:r>
      <w:r w:rsidR="0098735D" w:rsidRPr="002A57CB">
        <w:rPr>
          <w:rFonts w:asciiTheme="minorHAnsi" w:hAnsiTheme="minorHAnsi"/>
          <w:vertAlign w:val="superscript"/>
        </w:rPr>
        <w:t>th</w:t>
      </w:r>
      <w:r w:rsidR="0098735D">
        <w:rPr>
          <w:rFonts w:asciiTheme="minorHAnsi" w:hAnsiTheme="minorHAnsi"/>
        </w:rPr>
        <w:t xml:space="preserve">) </w:t>
      </w:r>
      <w:r w:rsidR="001559C2" w:rsidRPr="000522A9">
        <w:rPr>
          <w:rFonts w:asciiTheme="minorHAnsi" w:hAnsiTheme="minorHAnsi"/>
        </w:rPr>
        <w:t xml:space="preserve">they </w:t>
      </w:r>
      <w:r>
        <w:rPr>
          <w:rFonts w:asciiTheme="minorHAnsi" w:hAnsiTheme="minorHAnsi"/>
        </w:rPr>
        <w:t>we</w:t>
      </w:r>
      <w:r w:rsidR="001559C2" w:rsidRPr="000522A9">
        <w:rPr>
          <w:rFonts w:asciiTheme="minorHAnsi" w:hAnsiTheme="minorHAnsi"/>
        </w:rPr>
        <w:t>re awarded</w:t>
      </w:r>
      <w:r w:rsidR="00D8314E">
        <w:rPr>
          <w:rFonts w:asciiTheme="minorHAnsi" w:hAnsiTheme="minorHAnsi"/>
        </w:rPr>
        <w:t>.</w:t>
      </w:r>
      <w:r w:rsidR="00CF6563" w:rsidRPr="002A57CB">
        <w:rPr>
          <w:rFonts w:asciiTheme="minorHAnsi" w:hAnsiTheme="minorHAnsi"/>
        </w:rPr>
        <w:t xml:space="preserve"> </w:t>
      </w:r>
    </w:p>
    <w:p w14:paraId="41E1977D" w14:textId="77777777" w:rsidR="004A5FB7" w:rsidRDefault="004A5FB7" w:rsidP="000522A9">
      <w:pPr>
        <w:jc w:val="both"/>
        <w:rPr>
          <w:rFonts w:asciiTheme="minorHAnsi" w:hAnsiTheme="minorHAnsi"/>
        </w:rPr>
      </w:pPr>
    </w:p>
    <w:p w14:paraId="067D6949" w14:textId="77777777" w:rsidR="00D8314E" w:rsidRPr="000522A9" w:rsidRDefault="001559C2" w:rsidP="000522A9">
      <w:pPr>
        <w:pStyle w:val="Heading2"/>
        <w:jc w:val="both"/>
        <w:rPr>
          <w:rFonts w:asciiTheme="minorHAnsi" w:hAnsiTheme="minorHAnsi"/>
          <w:szCs w:val="28"/>
        </w:rPr>
      </w:pPr>
      <w:r w:rsidRPr="000522A9">
        <w:rPr>
          <w:rFonts w:asciiTheme="minorHAnsi" w:hAnsiTheme="minorHAnsi"/>
          <w:szCs w:val="28"/>
        </w:rPr>
        <w:t>Requirements for Grant Recipients</w:t>
      </w:r>
    </w:p>
    <w:p w14:paraId="143CC4F4" w14:textId="77777777" w:rsidR="00D8314E" w:rsidRPr="000522A9" w:rsidRDefault="001559C2" w:rsidP="000522A9">
      <w:pPr>
        <w:pStyle w:val="Heading2"/>
        <w:spacing w:after="12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>MEF grant recipients are expected to:</w:t>
      </w:r>
    </w:p>
    <w:p w14:paraId="7A5C774A" w14:textId="77777777" w:rsidR="00D8314E" w:rsidRPr="000522A9" w:rsidRDefault="001559C2" w:rsidP="000522A9">
      <w:pPr>
        <w:pStyle w:val="Heading2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b w:val="0"/>
          <w:sz w:val="24"/>
        </w:rPr>
      </w:pPr>
      <w:r w:rsidRPr="000522A9">
        <w:rPr>
          <w:rFonts w:asciiTheme="minorHAnsi" w:hAnsiTheme="minorHAnsi"/>
          <w:b w:val="0"/>
          <w:sz w:val="24"/>
        </w:rPr>
        <w:t xml:space="preserve">Contact MEF if they are unable to complete their </w:t>
      </w:r>
      <w:r w:rsidR="00B9495E">
        <w:rPr>
          <w:rFonts w:asciiTheme="minorHAnsi" w:hAnsiTheme="minorHAnsi"/>
          <w:b w:val="0"/>
          <w:sz w:val="24"/>
        </w:rPr>
        <w:t>project</w:t>
      </w:r>
      <w:r w:rsidRPr="000522A9">
        <w:rPr>
          <w:rFonts w:asciiTheme="minorHAnsi" w:hAnsiTheme="minorHAnsi"/>
          <w:b w:val="0"/>
          <w:sz w:val="24"/>
        </w:rPr>
        <w:t xml:space="preserve"> within the f</w:t>
      </w:r>
      <w:r w:rsidR="0054362B">
        <w:rPr>
          <w:rFonts w:asciiTheme="minorHAnsi" w:hAnsiTheme="minorHAnsi"/>
          <w:b w:val="0"/>
          <w:sz w:val="24"/>
        </w:rPr>
        <w:t>unding</w:t>
      </w:r>
      <w:r w:rsidRPr="000522A9">
        <w:rPr>
          <w:rFonts w:asciiTheme="minorHAnsi" w:hAnsiTheme="minorHAnsi"/>
          <w:b w:val="0"/>
          <w:sz w:val="24"/>
        </w:rPr>
        <w:t xml:space="preserve"> year. </w:t>
      </w:r>
    </w:p>
    <w:p w14:paraId="485949FE" w14:textId="77777777"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Participate in the </w:t>
      </w:r>
      <w:r w:rsidR="00CF6563">
        <w:rPr>
          <w:rFonts w:asciiTheme="minorHAnsi" w:hAnsiTheme="minorHAnsi"/>
          <w:i w:val="0"/>
        </w:rPr>
        <w:t>May “</w:t>
      </w:r>
      <w:r w:rsidRPr="000522A9">
        <w:rPr>
          <w:rFonts w:asciiTheme="minorHAnsi" w:hAnsiTheme="minorHAnsi"/>
          <w:i w:val="0"/>
        </w:rPr>
        <w:t>MEF Celebration of Teaching and Learning</w:t>
      </w:r>
      <w:r w:rsidR="00B9495E">
        <w:rPr>
          <w:rFonts w:asciiTheme="minorHAnsi" w:hAnsiTheme="minorHAnsi"/>
          <w:i w:val="0"/>
        </w:rPr>
        <w:t>.</w:t>
      </w:r>
      <w:r w:rsidR="00CF6563">
        <w:rPr>
          <w:rFonts w:asciiTheme="minorHAnsi" w:hAnsiTheme="minorHAnsi"/>
          <w:i w:val="0"/>
        </w:rPr>
        <w:t>”</w:t>
      </w:r>
    </w:p>
    <w:p w14:paraId="247875B5" w14:textId="77777777"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Submit </w:t>
      </w:r>
      <w:r w:rsidR="00CF6563">
        <w:rPr>
          <w:rFonts w:asciiTheme="minorHAnsi" w:hAnsiTheme="minorHAnsi"/>
          <w:i w:val="0"/>
        </w:rPr>
        <w:t>a</w:t>
      </w:r>
      <w:r w:rsidRPr="000522A9">
        <w:rPr>
          <w:rFonts w:asciiTheme="minorHAnsi" w:hAnsiTheme="minorHAnsi"/>
          <w:i w:val="0"/>
        </w:rPr>
        <w:t xml:space="preserve"> “</w:t>
      </w:r>
      <w:r w:rsidR="00CF6563">
        <w:rPr>
          <w:rFonts w:asciiTheme="minorHAnsi" w:hAnsiTheme="minorHAnsi"/>
          <w:i w:val="0"/>
        </w:rPr>
        <w:t xml:space="preserve">Project Review </w:t>
      </w:r>
      <w:r w:rsidRPr="000522A9">
        <w:rPr>
          <w:rFonts w:asciiTheme="minorHAnsi" w:hAnsiTheme="minorHAnsi"/>
          <w:i w:val="0"/>
        </w:rPr>
        <w:t xml:space="preserve">Questionnaire” upon completion of the </w:t>
      </w:r>
      <w:r w:rsidR="00CF6563">
        <w:rPr>
          <w:rFonts w:asciiTheme="minorHAnsi" w:hAnsiTheme="minorHAnsi"/>
          <w:i w:val="0"/>
        </w:rPr>
        <w:t>project</w:t>
      </w:r>
      <w:r w:rsidRPr="000522A9">
        <w:rPr>
          <w:rFonts w:asciiTheme="minorHAnsi" w:hAnsiTheme="minorHAnsi"/>
          <w:i w:val="0"/>
        </w:rPr>
        <w:t>.</w:t>
      </w:r>
    </w:p>
    <w:p w14:paraId="3C4871D4" w14:textId="19B8405A" w:rsidR="00D8314E" w:rsidRPr="000522A9" w:rsidRDefault="001559C2" w:rsidP="000522A9">
      <w:pPr>
        <w:pStyle w:val="BodyText"/>
        <w:numPr>
          <w:ilvl w:val="0"/>
          <w:numId w:val="8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>Provide a</w:t>
      </w:r>
      <w:r w:rsidR="00CF6563">
        <w:rPr>
          <w:rFonts w:asciiTheme="minorHAnsi" w:hAnsiTheme="minorHAnsi"/>
          <w:i w:val="0"/>
        </w:rPr>
        <w:t>ll</w:t>
      </w:r>
      <w:r w:rsidRPr="000522A9">
        <w:rPr>
          <w:rFonts w:asciiTheme="minorHAnsi" w:hAnsiTheme="minorHAnsi"/>
          <w:i w:val="0"/>
        </w:rPr>
        <w:t xml:space="preserve"> receipts to </w:t>
      </w:r>
      <w:r w:rsidR="00F148F4">
        <w:rPr>
          <w:rFonts w:asciiTheme="minorHAnsi" w:hAnsiTheme="minorHAnsi"/>
          <w:i w:val="0"/>
        </w:rPr>
        <w:t>Catherine Murphy</w:t>
      </w:r>
      <w:r w:rsidR="00CF6563">
        <w:rPr>
          <w:rFonts w:asciiTheme="minorHAnsi" w:hAnsiTheme="minorHAnsi"/>
          <w:i w:val="0"/>
        </w:rPr>
        <w:t xml:space="preserve">, </w:t>
      </w:r>
      <w:r w:rsidR="00145603">
        <w:rPr>
          <w:rFonts w:asciiTheme="minorHAnsi" w:hAnsiTheme="minorHAnsi"/>
          <w:i w:val="0"/>
        </w:rPr>
        <w:t xml:space="preserve">MPS </w:t>
      </w:r>
      <w:r w:rsidRPr="000522A9">
        <w:rPr>
          <w:rFonts w:asciiTheme="minorHAnsi" w:hAnsiTheme="minorHAnsi"/>
          <w:i w:val="0"/>
        </w:rPr>
        <w:t>Administrative Assistant.</w:t>
      </w:r>
    </w:p>
    <w:p w14:paraId="42439A06" w14:textId="77777777" w:rsidR="00D8314E" w:rsidRPr="000522A9" w:rsidRDefault="001559C2" w:rsidP="000522A9">
      <w:pPr>
        <w:pStyle w:val="BodyText"/>
        <w:numPr>
          <w:ilvl w:val="0"/>
          <w:numId w:val="10"/>
        </w:numPr>
        <w:tabs>
          <w:tab w:val="clear" w:pos="720"/>
        </w:tabs>
        <w:ind w:left="720" w:right="540" w:hanging="360"/>
        <w:jc w:val="both"/>
        <w:rPr>
          <w:rFonts w:asciiTheme="minorHAnsi" w:hAnsiTheme="minorHAnsi"/>
          <w:i w:val="0"/>
        </w:rPr>
      </w:pPr>
      <w:r w:rsidRPr="000522A9">
        <w:rPr>
          <w:rFonts w:asciiTheme="minorHAnsi" w:hAnsiTheme="minorHAnsi"/>
          <w:i w:val="0"/>
        </w:rPr>
        <w:t xml:space="preserve">Work with the </w:t>
      </w:r>
      <w:r w:rsidR="00CF6563">
        <w:rPr>
          <w:rFonts w:asciiTheme="minorHAnsi" w:hAnsiTheme="minorHAnsi"/>
          <w:i w:val="0"/>
        </w:rPr>
        <w:t xml:space="preserve">sponsoring </w:t>
      </w:r>
      <w:r w:rsidRPr="000522A9">
        <w:rPr>
          <w:rFonts w:asciiTheme="minorHAnsi" w:hAnsiTheme="minorHAnsi"/>
          <w:i w:val="0"/>
        </w:rPr>
        <w:t>school</w:t>
      </w:r>
      <w:r w:rsidR="00CF6563">
        <w:rPr>
          <w:rFonts w:asciiTheme="minorHAnsi" w:hAnsiTheme="minorHAnsi"/>
          <w:i w:val="0"/>
        </w:rPr>
        <w:t xml:space="preserve"> or department</w:t>
      </w:r>
      <w:r w:rsidRPr="000522A9">
        <w:rPr>
          <w:rFonts w:asciiTheme="minorHAnsi" w:hAnsiTheme="minorHAnsi"/>
          <w:i w:val="0"/>
        </w:rPr>
        <w:t xml:space="preserve"> to ensure that all materials purchased with grant funds</w:t>
      </w:r>
      <w:r w:rsidR="00CF6563">
        <w:rPr>
          <w:rFonts w:asciiTheme="minorHAnsi" w:hAnsiTheme="minorHAnsi"/>
          <w:i w:val="0"/>
        </w:rPr>
        <w:t xml:space="preserve"> remain</w:t>
      </w:r>
      <w:r w:rsidRPr="000522A9">
        <w:rPr>
          <w:rFonts w:asciiTheme="minorHAnsi" w:hAnsiTheme="minorHAnsi"/>
          <w:i w:val="0"/>
        </w:rPr>
        <w:t xml:space="preserve"> the property of the MPS.</w:t>
      </w:r>
    </w:p>
    <w:p w14:paraId="3678A103" w14:textId="77777777" w:rsidR="00D8314E" w:rsidRPr="000522A9" w:rsidRDefault="00D8314E" w:rsidP="000522A9">
      <w:pPr>
        <w:pStyle w:val="Heading1"/>
        <w:jc w:val="both"/>
        <w:rPr>
          <w:rFonts w:asciiTheme="minorHAnsi" w:hAnsiTheme="minorHAnsi"/>
        </w:rPr>
      </w:pPr>
    </w:p>
    <w:p w14:paraId="4CC5B8D8" w14:textId="77777777"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Application Procedures</w:t>
      </w:r>
    </w:p>
    <w:p w14:paraId="58511E9E" w14:textId="77777777" w:rsidR="00D8314E" w:rsidRPr="000522A9" w:rsidRDefault="001559C2" w:rsidP="000522A9">
      <w:p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Applications </w:t>
      </w:r>
      <w:r w:rsidR="00CF6563">
        <w:rPr>
          <w:rFonts w:asciiTheme="minorHAnsi" w:hAnsiTheme="minorHAnsi"/>
        </w:rPr>
        <w:t>can</w:t>
      </w:r>
      <w:r w:rsidRPr="000522A9">
        <w:rPr>
          <w:rFonts w:asciiTheme="minorHAnsi" w:hAnsiTheme="minorHAnsi"/>
        </w:rPr>
        <w:t xml:space="preserve"> be downloaded from the MEF website at </w:t>
      </w:r>
      <w:hyperlink r:id="rId8" w:history="1">
        <w:r w:rsidRPr="000522A9">
          <w:rPr>
            <w:rStyle w:val="Hyperlink"/>
            <w:rFonts w:asciiTheme="minorHAnsi" w:hAnsiTheme="minorHAnsi"/>
          </w:rPr>
          <w:t>www.maynardeducation.org</w:t>
        </w:r>
      </w:hyperlink>
      <w:r w:rsidR="00CF6563">
        <w:rPr>
          <w:rFonts w:asciiTheme="minorHAnsi" w:hAnsiTheme="minorHAnsi"/>
        </w:rPr>
        <w:t xml:space="preserve">. Upon completion, the application can be </w:t>
      </w:r>
      <w:r w:rsidRPr="000522A9">
        <w:rPr>
          <w:rFonts w:asciiTheme="minorHAnsi" w:hAnsiTheme="minorHAnsi"/>
        </w:rPr>
        <w:t xml:space="preserve">emailed as an attachment to </w:t>
      </w:r>
      <w:hyperlink r:id="rId9" w:history="1">
        <w:r w:rsidR="00AF2B3D" w:rsidRPr="00AF2B3D">
          <w:rPr>
            <w:rStyle w:val="Hyperlink"/>
            <w:rFonts w:asciiTheme="minorHAnsi" w:hAnsiTheme="minorHAnsi"/>
          </w:rPr>
          <w:t>mefgrants@gmail.com</w:t>
        </w:r>
      </w:hyperlink>
      <w:r w:rsidRPr="000522A9">
        <w:rPr>
          <w:rFonts w:asciiTheme="minorHAnsi" w:hAnsiTheme="minorHAnsi"/>
        </w:rPr>
        <w:t xml:space="preserve"> or mailed to: MEF, P.O. Box 89, Maynard, MA</w:t>
      </w:r>
      <w:r w:rsidR="00CF6563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01754.</w:t>
      </w:r>
    </w:p>
    <w:p w14:paraId="3B107FAC" w14:textId="77777777" w:rsidR="00D8314E" w:rsidRPr="000522A9" w:rsidRDefault="00D8314E" w:rsidP="000522A9">
      <w:pPr>
        <w:jc w:val="both"/>
        <w:rPr>
          <w:rFonts w:asciiTheme="minorHAnsi" w:hAnsiTheme="minorHAnsi"/>
        </w:rPr>
      </w:pPr>
    </w:p>
    <w:p w14:paraId="02FEAF06" w14:textId="77777777" w:rsidR="00D8314E" w:rsidRPr="000522A9" w:rsidRDefault="001559C2" w:rsidP="000522A9">
      <w:pPr>
        <w:pStyle w:val="Heading1"/>
        <w:jc w:val="both"/>
        <w:rPr>
          <w:rFonts w:asciiTheme="minorHAnsi" w:hAnsiTheme="minorHAnsi"/>
          <w:sz w:val="28"/>
          <w:szCs w:val="28"/>
        </w:rPr>
      </w:pPr>
      <w:r w:rsidRPr="000522A9">
        <w:rPr>
          <w:rFonts w:asciiTheme="minorHAnsi" w:hAnsiTheme="minorHAnsi"/>
          <w:sz w:val="28"/>
          <w:szCs w:val="28"/>
        </w:rPr>
        <w:t>Deadline for Applications</w:t>
      </w:r>
    </w:p>
    <w:p w14:paraId="7F8D1BDE" w14:textId="77777777" w:rsidR="00F31851" w:rsidRPr="00F31851" w:rsidRDefault="00F31851" w:rsidP="00F31851">
      <w:pPr>
        <w:rPr>
          <w:rFonts w:asciiTheme="minorHAnsi" w:hAnsiTheme="minorHAnsi"/>
        </w:rPr>
      </w:pPr>
      <w:r w:rsidRPr="00F31851">
        <w:rPr>
          <w:rFonts w:asciiTheme="minorHAnsi" w:hAnsiTheme="minorHAnsi"/>
        </w:rPr>
        <w:t>MEF will accept leadership g</w:t>
      </w:r>
      <w:r>
        <w:rPr>
          <w:rFonts w:asciiTheme="minorHAnsi" w:hAnsiTheme="minorHAnsi"/>
        </w:rPr>
        <w:t>rant applications until January</w:t>
      </w:r>
      <w:r w:rsidR="00150DCC">
        <w:rPr>
          <w:rFonts w:asciiTheme="minorHAnsi" w:hAnsiTheme="minorHAnsi"/>
        </w:rPr>
        <w:t xml:space="preserve"> 31st of each academic year.</w:t>
      </w:r>
    </w:p>
    <w:p w14:paraId="637317AC" w14:textId="77777777" w:rsidR="00896DA2" w:rsidRDefault="00896DA2" w:rsidP="00896DA2">
      <w:pPr>
        <w:rPr>
          <w:b/>
        </w:rPr>
      </w:pPr>
    </w:p>
    <w:p w14:paraId="51601459" w14:textId="77777777" w:rsidR="00D8314E" w:rsidRPr="002F17F4" w:rsidRDefault="002F17F4" w:rsidP="002F17F4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br w:type="page"/>
      </w:r>
      <w:r w:rsidR="001559C2" w:rsidRPr="000522A9">
        <w:rPr>
          <w:rFonts w:asciiTheme="minorHAnsi" w:hAnsiTheme="minorHAnsi"/>
          <w:b/>
          <w:sz w:val="40"/>
        </w:rPr>
        <w:lastRenderedPageBreak/>
        <w:t>Grant Application</w:t>
      </w:r>
    </w:p>
    <w:p w14:paraId="6DF985A0" w14:textId="77777777" w:rsidR="00D8314E" w:rsidRDefault="0054362B" w:rsidP="000522A9">
      <w:pPr>
        <w:spacing w:after="120"/>
        <w:ind w:left="-18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1559C2" w:rsidRPr="000522A9">
        <w:rPr>
          <w:rFonts w:asciiTheme="minorHAnsi" w:hAnsiTheme="minorHAnsi"/>
          <w:sz w:val="20"/>
          <w:szCs w:val="20"/>
        </w:rPr>
        <w:t xml:space="preserve">pplication </w:t>
      </w:r>
      <w:r>
        <w:rPr>
          <w:rFonts w:asciiTheme="minorHAnsi" w:hAnsiTheme="minorHAnsi"/>
          <w:sz w:val="20"/>
          <w:szCs w:val="20"/>
        </w:rPr>
        <w:t xml:space="preserve">forms can be completed downloaded </w:t>
      </w:r>
      <w:r w:rsidR="001559C2" w:rsidRPr="000522A9">
        <w:rPr>
          <w:rFonts w:asciiTheme="minorHAnsi" w:hAnsiTheme="minorHAnsi"/>
          <w:sz w:val="20"/>
          <w:szCs w:val="20"/>
        </w:rPr>
        <w:t xml:space="preserve">from: </w:t>
      </w:r>
      <w:hyperlink r:id="rId10" w:history="1">
        <w:r w:rsidR="001559C2" w:rsidRPr="000522A9">
          <w:rPr>
            <w:rStyle w:val="Hyperlink"/>
            <w:rFonts w:asciiTheme="minorHAnsi" w:hAnsiTheme="minorHAnsi"/>
            <w:szCs w:val="20"/>
          </w:rPr>
          <w:t>www.maynardeducation.org</w:t>
        </w:r>
      </w:hyperlink>
      <w:r w:rsidR="001559C2" w:rsidRPr="000522A9">
        <w:rPr>
          <w:rFonts w:asciiTheme="minorHAnsi" w:hAnsiTheme="minorHAnsi"/>
          <w:sz w:val="20"/>
          <w:szCs w:val="20"/>
        </w:rPr>
        <w:t>.</w:t>
      </w:r>
    </w:p>
    <w:p w14:paraId="18884F87" w14:textId="77777777"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p w14:paraId="405FA005" w14:textId="77777777" w:rsidR="00D8314E" w:rsidRDefault="00D8314E" w:rsidP="000522A9">
      <w:pPr>
        <w:ind w:left="-90"/>
        <w:rPr>
          <w:rFonts w:asciiTheme="minorHAnsi" w:hAnsiTheme="minorHAnsi"/>
          <w:sz w:val="20"/>
          <w:szCs w:val="20"/>
        </w:rPr>
      </w:pPr>
    </w:p>
    <w:tbl>
      <w:tblPr>
        <w:tblW w:w="9480" w:type="dxa"/>
        <w:tblLook w:val="0000" w:firstRow="0" w:lastRow="0" w:firstColumn="0" w:lastColumn="0" w:noHBand="0" w:noVBand="0"/>
      </w:tblPr>
      <w:tblGrid>
        <w:gridCol w:w="9480"/>
      </w:tblGrid>
      <w:tr w:rsidR="004A5FB7" w14:paraId="78E4497C" w14:textId="7777777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ABF93" w14:textId="77777777" w:rsidR="004A5FB7" w:rsidRPr="000522A9" w:rsidRDefault="004A5FB7">
            <w:pPr>
              <w:spacing w:line="360" w:lineRule="auto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  <w:b/>
              </w:rPr>
              <w:t>Name:</w:t>
            </w:r>
          </w:p>
        </w:tc>
      </w:tr>
      <w:tr w:rsidR="004A5FB7" w14:paraId="15EAEF02" w14:textId="77777777">
        <w:trPr>
          <w:trHeight w:val="764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0724" w14:textId="77777777" w:rsidR="0089139B" w:rsidRDefault="004A5FB7" w:rsidP="004A5FB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School:</w:t>
            </w:r>
            <w:r w:rsidRPr="002A57CB">
              <w:rPr>
                <w:rFonts w:asciiTheme="minorHAnsi" w:hAnsiTheme="minorHAnsi"/>
                <w:b/>
              </w:rPr>
              <w:t xml:space="preserve"> </w:t>
            </w:r>
          </w:p>
          <w:p w14:paraId="0EF2DBE7" w14:textId="77777777" w:rsidR="004A5FB7" w:rsidRPr="004A5FB7" w:rsidRDefault="0089139B" w:rsidP="004A5FB7">
            <w:pPr>
              <w:spacing w:before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Position:</w:t>
            </w:r>
          </w:p>
        </w:tc>
      </w:tr>
      <w:tr w:rsidR="004A5FB7" w14:paraId="56E6F5DA" w14:textId="77777777">
        <w:trPr>
          <w:trHeight w:val="609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FDB24" w14:textId="77777777" w:rsidR="004A5FB7" w:rsidRPr="000522A9" w:rsidRDefault="004A5FB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</w:rPr>
              <w:t>Home Address:</w:t>
            </w:r>
          </w:p>
        </w:tc>
      </w:tr>
      <w:tr w:rsidR="004A5FB7" w14:paraId="4902311C" w14:textId="7777777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29D1C" w14:textId="77777777" w:rsidR="004A5FB7" w:rsidRPr="000522A9" w:rsidRDefault="004A5FB7">
            <w:pPr>
              <w:spacing w:line="360" w:lineRule="auto"/>
              <w:rPr>
                <w:rFonts w:asciiTheme="minorHAnsi" w:hAnsiTheme="minorHAnsi"/>
              </w:rPr>
            </w:pPr>
            <w:r w:rsidRPr="002A57CB">
              <w:rPr>
                <w:rFonts w:asciiTheme="minorHAnsi" w:hAnsiTheme="minorHAnsi"/>
                <w:b/>
              </w:rPr>
              <w:t>Email:</w:t>
            </w:r>
          </w:p>
        </w:tc>
      </w:tr>
      <w:tr w:rsidR="004A5FB7" w14:paraId="77621FF7" w14:textId="77777777">
        <w:trPr>
          <w:trHeight w:val="390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D569" w14:textId="77777777" w:rsidR="004A5FB7" w:rsidRPr="000522A9" w:rsidRDefault="004A5FB7" w:rsidP="000522A9">
            <w:pPr>
              <w:tabs>
                <w:tab w:val="left" w:pos="12"/>
              </w:tabs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Telephone:</w:t>
            </w:r>
          </w:p>
        </w:tc>
      </w:tr>
      <w:tr w:rsidR="0089139B" w14:paraId="379586BE" w14:textId="77777777">
        <w:trPr>
          <w:trHeight w:val="64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CA2" w14:textId="77777777" w:rsidR="0089139B" w:rsidRPr="000522A9" w:rsidRDefault="0089139B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How many years have you worked for MPS?</w:t>
            </w:r>
          </w:p>
        </w:tc>
      </w:tr>
      <w:tr w:rsidR="004E685B" w14:paraId="72C5A123" w14:textId="77777777">
        <w:trPr>
          <w:trHeight w:val="646"/>
        </w:trPr>
        <w:tc>
          <w:tcPr>
            <w:tcW w:w="9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0115" w14:textId="77777777" w:rsidR="000522A9" w:rsidRDefault="001559C2" w:rsidP="000522A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Have you ever applied for a MEF grant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1DB98F92" w14:textId="77777777" w:rsidR="00B2009F" w:rsidRPr="000522A9" w:rsidRDefault="001559C2" w:rsidP="000522A9">
            <w:pPr>
              <w:rPr>
                <w:rFonts w:asciiTheme="minorHAnsi" w:hAnsiTheme="minorHAnsi"/>
                <w:b/>
              </w:rPr>
            </w:pP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If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 xml:space="preserve">, please specify 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the 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amount</w:t>
            </w:r>
            <w:r w:rsidR="000522A9">
              <w:rPr>
                <w:rFonts w:asciiTheme="minorHAnsi" w:hAnsiTheme="minorHAnsi"/>
                <w:b/>
                <w:sz w:val="20"/>
                <w:szCs w:val="20"/>
              </w:rPr>
              <w:t xml:space="preserve"> awarded</w:t>
            </w:r>
            <w:r w:rsidRPr="000522A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14:paraId="22C3B866" w14:textId="77777777" w:rsidR="00500F92" w:rsidRPr="000522A9" w:rsidRDefault="00500F92">
      <w:pPr>
        <w:rPr>
          <w:rFonts w:asciiTheme="minorHAnsi" w:hAnsiTheme="minorHAnsi"/>
        </w:rPr>
      </w:pPr>
    </w:p>
    <w:p w14:paraId="4985DE1F" w14:textId="77777777" w:rsidR="005A4CDA" w:rsidRDefault="001559C2">
      <w:pPr>
        <w:spacing w:after="120"/>
        <w:jc w:val="right"/>
        <w:rPr>
          <w:rFonts w:asciiTheme="minorHAnsi" w:hAnsiTheme="minorHAnsi"/>
        </w:rPr>
      </w:pP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b/>
        </w:rPr>
        <w:tab/>
      </w:r>
      <w:r w:rsidRPr="000522A9">
        <w:rPr>
          <w:rFonts w:asciiTheme="minorHAnsi" w:hAnsiTheme="minorHAnsi"/>
          <w:i/>
        </w:rPr>
        <w:t>Pl</w:t>
      </w:r>
      <w:r w:rsidR="000033B1">
        <w:rPr>
          <w:rFonts w:asciiTheme="minorHAnsi" w:hAnsiTheme="minorHAnsi"/>
          <w:i/>
        </w:rPr>
        <w:t>ease</w:t>
      </w:r>
      <w:r w:rsidRPr="000522A9">
        <w:rPr>
          <w:rFonts w:asciiTheme="minorHAnsi" w:hAnsiTheme="minorHAnsi"/>
          <w:i/>
        </w:rPr>
        <w:t xml:space="preserve"> check</w:t>
      </w:r>
      <w:r w:rsidR="000033B1">
        <w:rPr>
          <w:rFonts w:asciiTheme="minorHAnsi" w:hAnsiTheme="minorHAnsi"/>
          <w:i/>
        </w:rPr>
        <w:t xml:space="preserve"> if “</w:t>
      </w:r>
      <w:r w:rsidRPr="000522A9">
        <w:rPr>
          <w:rFonts w:asciiTheme="minorHAnsi" w:hAnsiTheme="minorHAnsi"/>
          <w:b/>
          <w:i/>
        </w:rPr>
        <w:t>yes</w:t>
      </w:r>
      <w:r w:rsidR="000033B1">
        <w:rPr>
          <w:rFonts w:asciiTheme="minorHAnsi" w:hAnsiTheme="minorHAnsi"/>
          <w:i/>
        </w:rPr>
        <w:t>.”</w:t>
      </w:r>
    </w:p>
    <w:p w14:paraId="2FA72687" w14:textId="77777777" w:rsidR="00D8314E" w:rsidRPr="000522A9" w:rsidRDefault="00D172F1" w:rsidP="000522A9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8F2F31" wp14:editId="1D125966">
                <wp:simplePos x="0" y="0"/>
                <wp:positionH relativeFrom="column">
                  <wp:posOffset>5659755</wp:posOffset>
                </wp:positionH>
                <wp:positionV relativeFrom="paragraph">
                  <wp:posOffset>21590</wp:posOffset>
                </wp:positionV>
                <wp:extent cx="114300" cy="109855"/>
                <wp:effectExtent l="0" t="0" r="0" b="29845"/>
                <wp:wrapSquare wrapText="bothSides"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AE418" id="Rectangle 17" o:spid="_x0000_s1026" style="position:absolute;margin-left:445.65pt;margin-top:1.7pt;width:9pt;height: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  <w10:wrap type="square"/>
              </v:rect>
            </w:pict>
          </mc:Fallback>
        </mc:AlternateContent>
      </w:r>
      <w:r w:rsidR="000522A9">
        <w:rPr>
          <w:rFonts w:asciiTheme="minorHAnsi" w:hAnsiTheme="minorHAnsi"/>
          <w:noProof/>
        </w:rPr>
        <w:t>Has t</w:t>
      </w:r>
      <w:r w:rsidR="00D8314E">
        <w:rPr>
          <w:rFonts w:asciiTheme="minorHAnsi" w:hAnsiTheme="minorHAnsi"/>
          <w:noProof/>
        </w:rPr>
        <w:t>he</w:t>
      </w:r>
      <w:r w:rsidR="000033B1">
        <w:rPr>
          <w:rFonts w:asciiTheme="minorHAnsi" w:hAnsiTheme="minorHAnsi"/>
        </w:rPr>
        <w:t xml:space="preserve"> </w:t>
      </w:r>
      <w:r w:rsidR="00A674A8">
        <w:rPr>
          <w:rFonts w:asciiTheme="minorHAnsi" w:hAnsiTheme="minorHAnsi"/>
        </w:rPr>
        <w:t>Superintendent</w:t>
      </w:r>
      <w:r w:rsidR="00E261EE">
        <w:rPr>
          <w:rFonts w:asciiTheme="minorHAnsi" w:hAnsiTheme="minorHAnsi"/>
        </w:rPr>
        <w:t xml:space="preserve"> </w:t>
      </w:r>
      <w:r w:rsidR="001559C2" w:rsidRPr="000522A9">
        <w:rPr>
          <w:rFonts w:asciiTheme="minorHAnsi" w:hAnsiTheme="minorHAnsi"/>
        </w:rPr>
        <w:t>acknowledge</w:t>
      </w:r>
      <w:r w:rsidR="000522A9">
        <w:rPr>
          <w:rFonts w:asciiTheme="minorHAnsi" w:hAnsiTheme="minorHAnsi"/>
        </w:rPr>
        <w:t>d</w:t>
      </w:r>
      <w:r w:rsidR="001559C2" w:rsidRPr="000522A9">
        <w:rPr>
          <w:rFonts w:asciiTheme="minorHAnsi" w:hAnsiTheme="minorHAnsi"/>
        </w:rPr>
        <w:t xml:space="preserve"> this </w:t>
      </w:r>
      <w:r w:rsidR="000033B1">
        <w:rPr>
          <w:rFonts w:asciiTheme="minorHAnsi" w:hAnsiTheme="minorHAnsi"/>
        </w:rPr>
        <w:t>grant request</w:t>
      </w:r>
      <w:r w:rsidR="000522A9">
        <w:rPr>
          <w:rFonts w:asciiTheme="minorHAnsi" w:hAnsiTheme="minorHAnsi"/>
        </w:rPr>
        <w:t>?</w:t>
      </w:r>
    </w:p>
    <w:p w14:paraId="3A7DC5A9" w14:textId="7D07F303" w:rsidR="004A7C18" w:rsidRDefault="00D172F1" w:rsidP="000522A9">
      <w:pPr>
        <w:pStyle w:val="Heading2"/>
        <w:spacing w:after="120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FC556D" wp14:editId="6266195A">
                <wp:simplePos x="0" y="0"/>
                <wp:positionH relativeFrom="column">
                  <wp:posOffset>5659755</wp:posOffset>
                </wp:positionH>
                <wp:positionV relativeFrom="paragraph">
                  <wp:posOffset>19050</wp:posOffset>
                </wp:positionV>
                <wp:extent cx="114300" cy="109855"/>
                <wp:effectExtent l="0" t="0" r="0" b="2984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78C4E" id="Rectangle 11" o:spid="_x0000_s1026" style="position:absolute;margin-left:445.65pt;margin-top:1.5pt;width:9pt;height: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  <w:r w:rsidR="000522A9">
        <w:rPr>
          <w:rFonts w:asciiTheme="minorHAnsi" w:hAnsiTheme="minorHAnsi"/>
          <w:b w:val="0"/>
          <w:noProof/>
          <w:sz w:val="24"/>
        </w:rPr>
        <w:t>Has t</w:t>
      </w:r>
      <w:r w:rsidR="00D8314E" w:rsidRPr="000522A9">
        <w:rPr>
          <w:rFonts w:asciiTheme="minorHAnsi" w:hAnsiTheme="minorHAnsi"/>
          <w:b w:val="0"/>
          <w:noProof/>
          <w:sz w:val="24"/>
        </w:rPr>
        <w:t>he</w:t>
      </w:r>
      <w:r w:rsidR="001559C2" w:rsidRPr="000522A9">
        <w:rPr>
          <w:rFonts w:asciiTheme="minorHAnsi" w:hAnsiTheme="minorHAnsi"/>
          <w:b w:val="0"/>
          <w:sz w:val="24"/>
        </w:rPr>
        <w:t xml:space="preserve"> </w:t>
      </w:r>
      <w:r w:rsidR="00A674A8">
        <w:rPr>
          <w:rFonts w:asciiTheme="minorHAnsi" w:hAnsiTheme="minorHAnsi"/>
          <w:b w:val="0"/>
          <w:sz w:val="24"/>
        </w:rPr>
        <w:t>Assistant Superintendent</w:t>
      </w:r>
      <w:r w:rsidR="001559C2" w:rsidRPr="000522A9">
        <w:rPr>
          <w:rFonts w:asciiTheme="minorHAnsi" w:hAnsiTheme="minorHAnsi"/>
          <w:sz w:val="24"/>
        </w:rPr>
        <w:t xml:space="preserve"> </w:t>
      </w:r>
      <w:r w:rsidR="001559C2" w:rsidRPr="000522A9">
        <w:rPr>
          <w:rFonts w:asciiTheme="minorHAnsi" w:hAnsiTheme="minorHAnsi"/>
          <w:b w:val="0"/>
          <w:sz w:val="24"/>
        </w:rPr>
        <w:t>acknowledge</w:t>
      </w:r>
      <w:r w:rsidR="000522A9">
        <w:rPr>
          <w:rFonts w:asciiTheme="minorHAnsi" w:hAnsiTheme="minorHAnsi"/>
          <w:b w:val="0"/>
          <w:sz w:val="24"/>
        </w:rPr>
        <w:t>d</w:t>
      </w:r>
      <w:r w:rsidR="001559C2" w:rsidRPr="000522A9">
        <w:rPr>
          <w:rFonts w:asciiTheme="minorHAnsi" w:hAnsiTheme="minorHAnsi"/>
          <w:b w:val="0"/>
          <w:sz w:val="24"/>
        </w:rPr>
        <w:t xml:space="preserve"> this </w:t>
      </w:r>
      <w:r w:rsidR="000033B1">
        <w:rPr>
          <w:rFonts w:asciiTheme="minorHAnsi" w:hAnsiTheme="minorHAnsi"/>
          <w:b w:val="0"/>
          <w:sz w:val="24"/>
        </w:rPr>
        <w:t xml:space="preserve">grant </w:t>
      </w:r>
      <w:r w:rsidR="001559C2" w:rsidRPr="000522A9">
        <w:rPr>
          <w:rFonts w:asciiTheme="minorHAnsi" w:hAnsiTheme="minorHAnsi"/>
          <w:b w:val="0"/>
          <w:sz w:val="24"/>
        </w:rPr>
        <w:t>request</w:t>
      </w:r>
      <w:r w:rsidR="000522A9">
        <w:rPr>
          <w:rFonts w:asciiTheme="minorHAnsi" w:hAnsiTheme="minorHAnsi"/>
          <w:b w:val="0"/>
          <w:sz w:val="24"/>
        </w:rPr>
        <w:t>?</w:t>
      </w:r>
      <w:r w:rsidR="001559C2" w:rsidRPr="000522A9">
        <w:rPr>
          <w:rFonts w:asciiTheme="minorHAnsi" w:hAnsiTheme="minorHAnsi"/>
          <w:b w:val="0"/>
          <w:sz w:val="20"/>
          <w:szCs w:val="20"/>
        </w:rPr>
        <w:tab/>
      </w:r>
    </w:p>
    <w:p w14:paraId="28034AF9" w14:textId="77777777" w:rsidR="00F148F4" w:rsidRDefault="00F148F4" w:rsidP="00F148F4">
      <w:pPr>
        <w:rPr>
          <w:rFonts w:asciiTheme="minorHAnsi" w:hAnsiTheme="minorHAnsi" w:cstheme="minorHAnsi"/>
        </w:rPr>
      </w:pPr>
      <w:r w:rsidRPr="00843FAE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486463" wp14:editId="703FF7AA">
                <wp:simplePos x="0" y="0"/>
                <wp:positionH relativeFrom="column">
                  <wp:posOffset>5662727</wp:posOffset>
                </wp:positionH>
                <wp:positionV relativeFrom="paragraph">
                  <wp:posOffset>31750</wp:posOffset>
                </wp:positionV>
                <wp:extent cx="114300" cy="109855"/>
                <wp:effectExtent l="0" t="0" r="12700" b="4254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0BF7" id="Rectangle 11" o:spid="_x0000_s1026" style="position:absolute;margin-left:445.9pt;margin-top:2.5pt;width:9pt;height:8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" filled="f" fillcolor="#9bc1ff" strokecolor="black [3213]" strokeweight="1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</v:rect>
            </w:pict>
          </mc:Fallback>
        </mc:AlternateContent>
      </w:r>
      <w:r>
        <w:rPr>
          <w:rFonts w:asciiTheme="minorHAnsi" w:hAnsiTheme="minorHAnsi" w:cstheme="minorHAnsi"/>
        </w:rPr>
        <w:t>If the request includes technology, h</w:t>
      </w:r>
      <w:r w:rsidRPr="00843FAE">
        <w:rPr>
          <w:rFonts w:asciiTheme="minorHAnsi" w:hAnsiTheme="minorHAnsi" w:cstheme="minorHAnsi"/>
        </w:rPr>
        <w:t xml:space="preserve">as the Director of Technology acknowledged </w:t>
      </w:r>
    </w:p>
    <w:p w14:paraId="45F39282" w14:textId="6033384A" w:rsidR="00F148F4" w:rsidRPr="00843FAE" w:rsidRDefault="00F148F4" w:rsidP="00F148F4">
      <w:pPr>
        <w:rPr>
          <w:rFonts w:asciiTheme="minorHAnsi" w:hAnsiTheme="minorHAnsi" w:cstheme="minorHAnsi"/>
        </w:rPr>
      </w:pPr>
      <w:r w:rsidRPr="00843FAE">
        <w:rPr>
          <w:rFonts w:asciiTheme="minorHAnsi" w:hAnsiTheme="minorHAnsi" w:cstheme="minorHAnsi"/>
        </w:rPr>
        <w:t>this grant request?*</w:t>
      </w:r>
    </w:p>
    <w:p w14:paraId="3502C2AF" w14:textId="77777777" w:rsidR="00F148F4" w:rsidRPr="00F148F4" w:rsidRDefault="00F148F4" w:rsidP="00F148F4"/>
    <w:p w14:paraId="0614BC37" w14:textId="77777777" w:rsidR="00D8314E" w:rsidRPr="004A7C18" w:rsidRDefault="00D8314E" w:rsidP="004A7C18"/>
    <w:tbl>
      <w:tblPr>
        <w:tblStyle w:val="TableGrid"/>
        <w:tblW w:w="9200" w:type="dxa"/>
        <w:jc w:val="center"/>
        <w:tblLook w:val="00BF" w:firstRow="1" w:lastRow="0" w:firstColumn="1" w:lastColumn="0" w:noHBand="0" w:noVBand="0"/>
      </w:tblPr>
      <w:tblGrid>
        <w:gridCol w:w="9200"/>
      </w:tblGrid>
      <w:tr w:rsidR="005252D1" w:rsidRPr="000033B1" w14:paraId="729249ED" w14:textId="77777777">
        <w:trPr>
          <w:trHeight w:val="4301"/>
          <w:jc w:val="center"/>
        </w:trPr>
        <w:tc>
          <w:tcPr>
            <w:tcW w:w="9200" w:type="dxa"/>
            <w:tcBorders>
              <w:bottom w:val="single" w:sz="4" w:space="0" w:color="000000" w:themeColor="text1"/>
            </w:tcBorders>
          </w:tcPr>
          <w:p w14:paraId="648538F5" w14:textId="77777777" w:rsidR="00D8314E" w:rsidRPr="000522A9" w:rsidRDefault="001559C2" w:rsidP="000522A9">
            <w:pPr>
              <w:pStyle w:val="BodyText"/>
              <w:spacing w:before="120" w:after="120"/>
              <w:rPr>
                <w:rFonts w:asciiTheme="minorHAnsi" w:hAnsiTheme="minorHAnsi"/>
                <w:i w:val="0"/>
              </w:rPr>
            </w:pPr>
            <w:r w:rsidRPr="000522A9">
              <w:rPr>
                <w:rFonts w:asciiTheme="minorHAnsi" w:hAnsiTheme="minorHAnsi"/>
                <w:i w:val="0"/>
              </w:rPr>
              <w:t xml:space="preserve">I accept responsibility for the accuracy of the information on this application. Should my application be funded, </w:t>
            </w:r>
            <w:r w:rsidR="00AF2B3D" w:rsidRPr="00AF2B3D">
              <w:rPr>
                <w:rFonts w:asciiTheme="minorHAnsi" w:hAnsiTheme="minorHAnsi"/>
                <w:b/>
                <w:i w:val="0"/>
              </w:rPr>
              <w:t>I agree to</w:t>
            </w:r>
            <w:r w:rsidRPr="000522A9">
              <w:rPr>
                <w:rFonts w:asciiTheme="minorHAnsi" w:hAnsiTheme="minorHAnsi"/>
                <w:i w:val="0"/>
              </w:rPr>
              <w:t>:</w:t>
            </w:r>
          </w:p>
          <w:p w14:paraId="65E70AEF" w14:textId="77777777" w:rsidR="00D8314E" w:rsidRDefault="00B9495E" w:rsidP="000522A9">
            <w:pPr>
              <w:pStyle w:val="Heading2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Contact MEF if I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a</w:t>
            </w:r>
            <w:r>
              <w:rPr>
                <w:rFonts w:asciiTheme="minorHAnsi" w:hAnsiTheme="minorHAnsi"/>
                <w:b w:val="0"/>
                <w:sz w:val="24"/>
              </w:rPr>
              <w:t>m unable to complete the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</w:t>
            </w:r>
            <w:r>
              <w:rPr>
                <w:rFonts w:asciiTheme="minorHAnsi" w:hAnsiTheme="minorHAnsi"/>
                <w:b w:val="0"/>
                <w:sz w:val="24"/>
              </w:rPr>
              <w:t>project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within the f</w:t>
            </w:r>
            <w:r w:rsidR="0054362B">
              <w:rPr>
                <w:rFonts w:asciiTheme="minorHAnsi" w:hAnsiTheme="minorHAnsi"/>
                <w:b w:val="0"/>
                <w:sz w:val="24"/>
              </w:rPr>
              <w:t>unding</w:t>
            </w:r>
            <w:r w:rsidR="0054362B" w:rsidRPr="002A57CB">
              <w:rPr>
                <w:rFonts w:asciiTheme="minorHAnsi" w:hAnsiTheme="minorHAnsi"/>
                <w:b w:val="0"/>
                <w:sz w:val="24"/>
              </w:rPr>
              <w:t xml:space="preserve"> year.</w:t>
            </w:r>
          </w:p>
          <w:p w14:paraId="6B9B5D4C" w14:textId="77777777"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Participate in the </w:t>
            </w:r>
            <w:r>
              <w:rPr>
                <w:rFonts w:asciiTheme="minorHAnsi" w:hAnsiTheme="minorHAnsi"/>
                <w:i w:val="0"/>
              </w:rPr>
              <w:t>May “</w:t>
            </w:r>
            <w:r w:rsidRPr="002A57CB">
              <w:rPr>
                <w:rFonts w:asciiTheme="minorHAnsi" w:hAnsiTheme="minorHAnsi"/>
                <w:i w:val="0"/>
              </w:rPr>
              <w:t>MEF Celebration of Teaching and Learning</w:t>
            </w:r>
            <w:r w:rsidR="00B9495E">
              <w:rPr>
                <w:rFonts w:asciiTheme="minorHAnsi" w:hAnsiTheme="minorHAnsi"/>
                <w:i w:val="0"/>
              </w:rPr>
              <w:t>.</w:t>
            </w:r>
            <w:r>
              <w:rPr>
                <w:rFonts w:asciiTheme="minorHAnsi" w:hAnsiTheme="minorHAnsi"/>
                <w:i w:val="0"/>
              </w:rPr>
              <w:t>”</w:t>
            </w:r>
          </w:p>
          <w:p w14:paraId="42570AB8" w14:textId="77777777"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Submit </w:t>
            </w:r>
            <w:r>
              <w:rPr>
                <w:rFonts w:asciiTheme="minorHAnsi" w:hAnsiTheme="minorHAnsi"/>
                <w:i w:val="0"/>
              </w:rPr>
              <w:t>a</w:t>
            </w:r>
            <w:r w:rsidRPr="002A57CB">
              <w:rPr>
                <w:rFonts w:asciiTheme="minorHAnsi" w:hAnsiTheme="minorHAnsi"/>
                <w:i w:val="0"/>
              </w:rPr>
              <w:t xml:space="preserve"> “</w:t>
            </w:r>
            <w:r>
              <w:rPr>
                <w:rFonts w:asciiTheme="minorHAnsi" w:hAnsiTheme="minorHAnsi"/>
                <w:i w:val="0"/>
              </w:rPr>
              <w:t xml:space="preserve">Project Review </w:t>
            </w:r>
            <w:r w:rsidRPr="002A57CB">
              <w:rPr>
                <w:rFonts w:asciiTheme="minorHAnsi" w:hAnsiTheme="minorHAnsi"/>
                <w:i w:val="0"/>
              </w:rPr>
              <w:t xml:space="preserve">Questionnaire” upon completion of the </w:t>
            </w:r>
            <w:r>
              <w:rPr>
                <w:rFonts w:asciiTheme="minorHAnsi" w:hAnsiTheme="minorHAnsi"/>
                <w:i w:val="0"/>
              </w:rPr>
              <w:t>project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14:paraId="20431414" w14:textId="79A2FE6F" w:rsidR="00D8314E" w:rsidRDefault="0054362B" w:rsidP="000522A9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>Provide a</w:t>
            </w:r>
            <w:r>
              <w:rPr>
                <w:rFonts w:asciiTheme="minorHAnsi" w:hAnsiTheme="minorHAnsi"/>
                <w:i w:val="0"/>
              </w:rPr>
              <w:t>ll</w:t>
            </w:r>
            <w:r w:rsidRPr="002A57CB">
              <w:rPr>
                <w:rFonts w:asciiTheme="minorHAnsi" w:hAnsiTheme="minorHAnsi"/>
                <w:i w:val="0"/>
              </w:rPr>
              <w:t xml:space="preserve"> receipts to </w:t>
            </w:r>
            <w:r w:rsidR="00F148F4">
              <w:rPr>
                <w:rFonts w:asciiTheme="minorHAnsi" w:hAnsiTheme="minorHAnsi"/>
                <w:i w:val="0"/>
              </w:rPr>
              <w:t>Catherine Murphy</w:t>
            </w:r>
            <w:r>
              <w:rPr>
                <w:rFonts w:asciiTheme="minorHAnsi" w:hAnsiTheme="minorHAnsi"/>
                <w:i w:val="0"/>
              </w:rPr>
              <w:t xml:space="preserve">, </w:t>
            </w:r>
            <w:r w:rsidR="00145603">
              <w:rPr>
                <w:rFonts w:asciiTheme="minorHAnsi" w:hAnsiTheme="minorHAnsi"/>
                <w:i w:val="0"/>
              </w:rPr>
              <w:t xml:space="preserve">MPS </w:t>
            </w:r>
            <w:r w:rsidR="0094290C">
              <w:rPr>
                <w:rFonts w:asciiTheme="minorHAnsi" w:hAnsiTheme="minorHAnsi"/>
                <w:i w:val="0"/>
              </w:rPr>
              <w:t>Administrative Assistant</w:t>
            </w:r>
            <w:r w:rsidRPr="002A57CB">
              <w:rPr>
                <w:rFonts w:asciiTheme="minorHAnsi" w:hAnsiTheme="minorHAnsi"/>
                <w:i w:val="0"/>
              </w:rPr>
              <w:t>.</w:t>
            </w:r>
          </w:p>
          <w:p w14:paraId="486617EF" w14:textId="77777777" w:rsidR="00BC70A2" w:rsidRDefault="0054362B" w:rsidP="00BC70A2">
            <w:pPr>
              <w:pStyle w:val="BodyText"/>
              <w:numPr>
                <w:ilvl w:val="0"/>
                <w:numId w:val="10"/>
              </w:numPr>
              <w:tabs>
                <w:tab w:val="clear" w:pos="720"/>
              </w:tabs>
              <w:ind w:left="720" w:right="540" w:hanging="278"/>
              <w:rPr>
                <w:rFonts w:asciiTheme="minorHAnsi" w:hAnsiTheme="minorHAnsi"/>
                <w:i w:val="0"/>
              </w:rPr>
            </w:pPr>
            <w:r w:rsidRPr="002A57CB">
              <w:rPr>
                <w:rFonts w:asciiTheme="minorHAnsi" w:hAnsiTheme="minorHAnsi"/>
                <w:i w:val="0"/>
              </w:rPr>
              <w:t xml:space="preserve">Work with the </w:t>
            </w:r>
            <w:r>
              <w:rPr>
                <w:rFonts w:asciiTheme="minorHAnsi" w:hAnsiTheme="minorHAnsi"/>
                <w:i w:val="0"/>
              </w:rPr>
              <w:t xml:space="preserve">sponsoring </w:t>
            </w:r>
            <w:r w:rsidRPr="002A57CB">
              <w:rPr>
                <w:rFonts w:asciiTheme="minorHAnsi" w:hAnsiTheme="minorHAnsi"/>
                <w:i w:val="0"/>
              </w:rPr>
              <w:t>school</w:t>
            </w:r>
            <w:r>
              <w:rPr>
                <w:rFonts w:asciiTheme="minorHAnsi" w:hAnsiTheme="minorHAnsi"/>
                <w:i w:val="0"/>
              </w:rPr>
              <w:t xml:space="preserve"> or department</w:t>
            </w:r>
            <w:r w:rsidRPr="002A57CB">
              <w:rPr>
                <w:rFonts w:asciiTheme="minorHAnsi" w:hAnsiTheme="minorHAnsi"/>
                <w:i w:val="0"/>
              </w:rPr>
              <w:t xml:space="preserve"> to ensure that all materials purchased with grant funds</w:t>
            </w:r>
            <w:r>
              <w:rPr>
                <w:rFonts w:asciiTheme="minorHAnsi" w:hAnsiTheme="minorHAnsi"/>
                <w:i w:val="0"/>
              </w:rPr>
              <w:t xml:space="preserve"> remain</w:t>
            </w:r>
            <w:r w:rsidRPr="002A57CB">
              <w:rPr>
                <w:rFonts w:asciiTheme="minorHAnsi" w:hAnsiTheme="minorHAnsi"/>
                <w:i w:val="0"/>
              </w:rPr>
              <w:t xml:space="preserve"> the property of the MPS.</w:t>
            </w:r>
          </w:p>
          <w:p w14:paraId="0FB10F68" w14:textId="77777777" w:rsidR="00BC70A2" w:rsidRDefault="00BC70A2" w:rsidP="00BC70A2">
            <w:pPr>
              <w:pStyle w:val="BodyText"/>
              <w:ind w:left="442" w:right="540"/>
              <w:rPr>
                <w:rFonts w:asciiTheme="minorHAnsi" w:hAnsiTheme="minorHAnsi"/>
                <w:i w:val="0"/>
              </w:rPr>
            </w:pPr>
          </w:p>
          <w:p w14:paraId="16A8CB9F" w14:textId="77777777" w:rsidR="00D8314E" w:rsidRDefault="00D8314E" w:rsidP="000522A9">
            <w:pPr>
              <w:pStyle w:val="BodyText"/>
              <w:ind w:left="442" w:right="540"/>
              <w:rPr>
                <w:rFonts w:asciiTheme="minorHAnsi" w:hAnsiTheme="minorHAnsi"/>
                <w:i w:val="0"/>
              </w:rPr>
            </w:pPr>
          </w:p>
          <w:p w14:paraId="64984722" w14:textId="77777777" w:rsidR="00B2009F" w:rsidRPr="000522A9" w:rsidRDefault="00AF0FA6">
            <w:pPr>
              <w:rPr>
                <w:rFonts w:asciiTheme="minorHAnsi" w:hAnsiTheme="minorHAnsi"/>
              </w:rPr>
            </w:pPr>
            <w:r w:rsidRPr="00AF0FA6">
              <w:rPr>
                <w:rFonts w:asciiTheme="minorHAnsi" w:hAnsiTheme="minorHAnsi"/>
                <w:noProof/>
              </w:rPr>
              <w:pict w14:anchorId="01E77AF9">
                <v:rect id="_x0000_i1025" alt="" style="width:449.3pt;height:.05pt;mso-width-percent:0;mso-height-percent:0;mso-width-percent:0;mso-height-percent:0" o:hrpct="960" o:hrstd="t" o:hr="t" fillcolor="#aaa" stroked="f"/>
              </w:pict>
            </w:r>
          </w:p>
          <w:p w14:paraId="40EDE248" w14:textId="77777777" w:rsidR="00D8314E" w:rsidRPr="000522A9" w:rsidRDefault="001559C2" w:rsidP="000522A9">
            <w:pPr>
              <w:pStyle w:val="Heading1"/>
              <w:spacing w:after="120"/>
              <w:ind w:right="-173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Applicant’s Signature</w:t>
            </w:r>
            <w:r w:rsidR="0054362B">
              <w:rPr>
                <w:rFonts w:asciiTheme="minorHAnsi" w:hAnsiTheme="minorHAnsi"/>
              </w:rPr>
              <w:t>:</w:t>
            </w:r>
            <w:r w:rsidRPr="000522A9">
              <w:rPr>
                <w:rFonts w:asciiTheme="minorHAnsi" w:hAnsiTheme="minorHAnsi"/>
              </w:rPr>
              <w:t xml:space="preserve"> </w:t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</w:r>
            <w:r w:rsidRPr="000522A9">
              <w:rPr>
                <w:rFonts w:asciiTheme="minorHAnsi" w:hAnsiTheme="minorHAnsi"/>
              </w:rPr>
              <w:tab/>
              <w:t>Date</w:t>
            </w:r>
            <w:r w:rsidR="0054362B">
              <w:rPr>
                <w:rFonts w:asciiTheme="minorHAnsi" w:hAnsiTheme="minorHAnsi"/>
              </w:rPr>
              <w:t>:</w:t>
            </w:r>
          </w:p>
          <w:p w14:paraId="010EB276" w14:textId="77777777" w:rsidR="00B2009F" w:rsidRDefault="00B2009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2BE1053A" w14:textId="77777777" w:rsidR="00D8314E" w:rsidRPr="000522A9" w:rsidRDefault="001559C2" w:rsidP="00E261E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22A9">
              <w:rPr>
                <w:rFonts w:asciiTheme="minorHAnsi" w:hAnsiTheme="minorHAnsi"/>
                <w:sz w:val="20"/>
                <w:szCs w:val="20"/>
              </w:rPr>
              <w:t xml:space="preserve">Note: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A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signature is assumed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 if the application is </w:t>
            </w:r>
            <w:r w:rsidR="00B9495E">
              <w:rPr>
                <w:rFonts w:asciiTheme="minorHAnsi" w:hAnsiTheme="minorHAnsi"/>
                <w:sz w:val="20"/>
                <w:szCs w:val="20"/>
              </w:rPr>
              <w:t>e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 xml:space="preserve">mailed from </w:t>
            </w:r>
            <w:r w:rsidR="00595822">
              <w:rPr>
                <w:rFonts w:asciiTheme="minorHAnsi" w:hAnsiTheme="minorHAnsi"/>
                <w:sz w:val="20"/>
                <w:szCs w:val="20"/>
              </w:rPr>
              <w:t>the applicant's</w:t>
            </w:r>
            <w:r w:rsidR="00B9495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522A9">
              <w:rPr>
                <w:rFonts w:asciiTheme="minorHAnsi" w:hAnsiTheme="minorHAnsi"/>
                <w:sz w:val="20"/>
                <w:szCs w:val="20"/>
              </w:rPr>
              <w:t>email address.</w:t>
            </w:r>
          </w:p>
        </w:tc>
      </w:tr>
    </w:tbl>
    <w:p w14:paraId="712AF5DA" w14:textId="77777777" w:rsidR="00D8314E" w:rsidRDefault="00D8314E" w:rsidP="000522A9">
      <w:pPr>
        <w:spacing w:before="120"/>
        <w:rPr>
          <w:rFonts w:ascii="Times New Roman" w:hAnsi="Times New Roman"/>
          <w:b/>
          <w:sz w:val="22"/>
        </w:rPr>
      </w:pPr>
    </w:p>
    <w:p w14:paraId="1826B23F" w14:textId="77777777" w:rsidR="00500F92" w:rsidRPr="000522A9" w:rsidRDefault="001559C2">
      <w:pPr>
        <w:pStyle w:val="Heading2"/>
        <w:rPr>
          <w:rFonts w:asciiTheme="minorHAnsi" w:hAnsiTheme="minorHAnsi"/>
          <w:sz w:val="40"/>
        </w:rPr>
      </w:pPr>
      <w:r w:rsidRPr="000522A9">
        <w:rPr>
          <w:rFonts w:asciiTheme="minorHAnsi" w:hAnsiTheme="minorHAnsi"/>
          <w:sz w:val="40"/>
        </w:rPr>
        <w:t>Essay</w:t>
      </w:r>
    </w:p>
    <w:p w14:paraId="1F90CCB7" w14:textId="77777777" w:rsidR="000C0BDB" w:rsidRDefault="000C0BDB">
      <w:pPr>
        <w:pStyle w:val="BodyText2"/>
      </w:pPr>
    </w:p>
    <w:p w14:paraId="110A5A4E" w14:textId="77777777" w:rsidR="00D8314E" w:rsidRDefault="00D8314E" w:rsidP="000522A9">
      <w:pPr>
        <w:pStyle w:val="BodyText2"/>
        <w:jc w:val="both"/>
        <w:rPr>
          <w:rFonts w:asciiTheme="minorHAnsi" w:hAnsiTheme="minorHAnsi"/>
          <w:sz w:val="24"/>
        </w:rPr>
      </w:pPr>
    </w:p>
    <w:p w14:paraId="5537234C" w14:textId="77777777" w:rsidR="009562AE" w:rsidRDefault="009562AE" w:rsidP="000522A9">
      <w:pPr>
        <w:pStyle w:val="BodyText2"/>
        <w:jc w:val="both"/>
        <w:rPr>
          <w:rFonts w:asciiTheme="minorHAnsi" w:hAnsiTheme="minorHAnsi"/>
          <w:sz w:val="24"/>
        </w:rPr>
      </w:pPr>
    </w:p>
    <w:p w14:paraId="3F5206F5" w14:textId="77777777" w:rsidR="00D8314E" w:rsidRPr="000522A9" w:rsidRDefault="001559C2" w:rsidP="000522A9">
      <w:pPr>
        <w:pStyle w:val="BodyText2"/>
        <w:jc w:val="both"/>
        <w:rPr>
          <w:rFonts w:asciiTheme="minorHAnsi" w:hAnsiTheme="minorHAnsi"/>
          <w:sz w:val="24"/>
        </w:rPr>
      </w:pPr>
      <w:r w:rsidRPr="000522A9">
        <w:rPr>
          <w:rFonts w:asciiTheme="minorHAnsi" w:hAnsiTheme="minorHAnsi"/>
          <w:sz w:val="24"/>
        </w:rPr>
        <w:t xml:space="preserve">In one </w:t>
      </w:r>
      <w:r w:rsidR="00D15822">
        <w:rPr>
          <w:rFonts w:asciiTheme="minorHAnsi" w:hAnsiTheme="minorHAnsi"/>
          <w:sz w:val="24"/>
        </w:rPr>
        <w:t>or</w:t>
      </w:r>
      <w:r w:rsidRPr="000522A9">
        <w:rPr>
          <w:rFonts w:asciiTheme="minorHAnsi" w:hAnsiTheme="minorHAnsi"/>
          <w:sz w:val="24"/>
        </w:rPr>
        <w:t xml:space="preserve"> two pages, </w:t>
      </w:r>
      <w:r w:rsidR="00F94E20">
        <w:rPr>
          <w:rFonts w:asciiTheme="minorHAnsi" w:hAnsiTheme="minorHAnsi"/>
          <w:sz w:val="24"/>
        </w:rPr>
        <w:t xml:space="preserve">please </w:t>
      </w:r>
      <w:r w:rsidRPr="000522A9">
        <w:rPr>
          <w:rFonts w:asciiTheme="minorHAnsi" w:hAnsiTheme="minorHAnsi"/>
          <w:sz w:val="24"/>
        </w:rPr>
        <w:t>answer the following questions. Provide as much detail or explanation as possible.</w:t>
      </w:r>
      <w:r w:rsidR="00F94E20">
        <w:rPr>
          <w:rFonts w:asciiTheme="minorHAnsi" w:hAnsiTheme="minorHAnsi"/>
          <w:sz w:val="24"/>
        </w:rPr>
        <w:t xml:space="preserve">  Attach your essay pages to the application upon submission.</w:t>
      </w:r>
    </w:p>
    <w:p w14:paraId="48E1B181" w14:textId="77777777" w:rsidR="00500F92" w:rsidRPr="000522A9" w:rsidRDefault="00500F92">
      <w:pPr>
        <w:rPr>
          <w:rFonts w:asciiTheme="minorHAnsi" w:hAnsiTheme="minorHAnsi"/>
        </w:rPr>
      </w:pPr>
    </w:p>
    <w:p w14:paraId="15638D2A" w14:textId="77777777" w:rsidR="00D8314E" w:rsidRPr="00A57431" w:rsidRDefault="005A4CDA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5A4CDA">
        <w:rPr>
          <w:rFonts w:asciiTheme="minorHAnsi" w:hAnsiTheme="minorHAnsi"/>
        </w:rPr>
        <w:t xml:space="preserve">Please give a brief (3-4 paragraphs) summary of your idea, specifically how it will enhance and benefit the entire school system and </w:t>
      </w:r>
      <w:r w:rsidRPr="00A57431">
        <w:rPr>
          <w:rFonts w:asciiTheme="minorHAnsi" w:hAnsiTheme="minorHAnsi"/>
          <w:b/>
        </w:rPr>
        <w:t>how MEF grant monies can bring your idea to fruition</w:t>
      </w:r>
      <w:r w:rsidRPr="005A4CDA">
        <w:rPr>
          <w:rFonts w:asciiTheme="minorHAnsi" w:hAnsiTheme="minorHAnsi"/>
        </w:rPr>
        <w:t xml:space="preserve">. </w:t>
      </w:r>
      <w:r w:rsidR="001559C2" w:rsidRPr="00A57431">
        <w:rPr>
          <w:rFonts w:asciiTheme="minorHAnsi" w:hAnsiTheme="minorHAnsi"/>
        </w:rPr>
        <w:t xml:space="preserve">Include any collaboration with </w:t>
      </w:r>
      <w:r w:rsidR="00E261EE" w:rsidRPr="00A57431">
        <w:rPr>
          <w:rFonts w:asciiTheme="minorHAnsi" w:hAnsiTheme="minorHAnsi"/>
        </w:rPr>
        <w:t>colleagues</w:t>
      </w:r>
      <w:r w:rsidR="00B9495E" w:rsidRPr="00A57431">
        <w:rPr>
          <w:rFonts w:asciiTheme="minorHAnsi" w:hAnsiTheme="minorHAnsi"/>
        </w:rPr>
        <w:t xml:space="preserve">; the </w:t>
      </w:r>
      <w:r w:rsidR="001559C2" w:rsidRPr="00A57431">
        <w:rPr>
          <w:rFonts w:asciiTheme="minorHAnsi" w:hAnsiTheme="minorHAnsi"/>
        </w:rPr>
        <w:t xml:space="preserve">length of time </w:t>
      </w:r>
      <w:r w:rsidR="00B9495E" w:rsidRPr="00A57431">
        <w:rPr>
          <w:rFonts w:asciiTheme="minorHAnsi" w:hAnsiTheme="minorHAnsi"/>
        </w:rPr>
        <w:t xml:space="preserve">intended </w:t>
      </w:r>
      <w:r w:rsidR="001559C2" w:rsidRPr="00A57431">
        <w:rPr>
          <w:rFonts w:asciiTheme="minorHAnsi" w:hAnsiTheme="minorHAnsi"/>
        </w:rPr>
        <w:t>for the project</w:t>
      </w:r>
      <w:r w:rsidR="00B9495E" w:rsidRPr="00A57431">
        <w:rPr>
          <w:rFonts w:asciiTheme="minorHAnsi" w:hAnsiTheme="minorHAnsi"/>
        </w:rPr>
        <w:t>;</w:t>
      </w:r>
      <w:r w:rsidR="001559C2" w:rsidRPr="00A57431">
        <w:rPr>
          <w:rFonts w:asciiTheme="minorHAnsi" w:hAnsiTheme="minorHAnsi"/>
        </w:rPr>
        <w:t xml:space="preserve"> and</w:t>
      </w:r>
      <w:r w:rsidR="00B9495E" w:rsidRPr="00A57431">
        <w:rPr>
          <w:rFonts w:asciiTheme="minorHAnsi" w:hAnsiTheme="minorHAnsi"/>
        </w:rPr>
        <w:t>,</w:t>
      </w:r>
      <w:r w:rsidR="001559C2" w:rsidRPr="00A57431">
        <w:rPr>
          <w:rFonts w:asciiTheme="minorHAnsi" w:hAnsiTheme="minorHAnsi"/>
        </w:rPr>
        <w:t xml:space="preserve"> any other details </w:t>
      </w:r>
      <w:r w:rsidR="00B9495E" w:rsidRPr="00A57431">
        <w:rPr>
          <w:rFonts w:asciiTheme="minorHAnsi" w:hAnsiTheme="minorHAnsi"/>
        </w:rPr>
        <w:t>you deem pertinent</w:t>
      </w:r>
      <w:r w:rsidR="001559C2" w:rsidRPr="00A57431">
        <w:rPr>
          <w:rFonts w:asciiTheme="minorHAnsi" w:hAnsiTheme="minorHAnsi"/>
        </w:rPr>
        <w:t>.</w:t>
      </w:r>
    </w:p>
    <w:p w14:paraId="272B3BEE" w14:textId="77777777"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14:paraId="40A6F1BA" w14:textId="77777777"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What are the </w:t>
      </w:r>
      <w:r w:rsidRPr="000522A9">
        <w:rPr>
          <w:rFonts w:asciiTheme="minorHAnsi" w:hAnsiTheme="minorHAnsi"/>
          <w:b/>
        </w:rPr>
        <w:t>expected outcomes</w:t>
      </w:r>
      <w:r w:rsidRPr="000522A9">
        <w:rPr>
          <w:rFonts w:asciiTheme="minorHAnsi" w:hAnsiTheme="minorHAnsi"/>
        </w:rPr>
        <w:t>? Specifically, what gap or need will be filled</w:t>
      </w:r>
      <w:r w:rsidR="00D15822">
        <w:rPr>
          <w:rFonts w:asciiTheme="minorHAnsi" w:hAnsiTheme="minorHAnsi"/>
        </w:rPr>
        <w:t xml:space="preserve"> by yo</w:t>
      </w:r>
      <w:r w:rsidR="00B9495E">
        <w:rPr>
          <w:rFonts w:asciiTheme="minorHAnsi" w:hAnsiTheme="minorHAnsi"/>
        </w:rPr>
        <w:t>ur project</w:t>
      </w:r>
      <w:r w:rsidRPr="000522A9">
        <w:rPr>
          <w:rFonts w:asciiTheme="minorHAnsi" w:hAnsiTheme="minorHAnsi"/>
        </w:rPr>
        <w:t>?</w:t>
      </w:r>
    </w:p>
    <w:p w14:paraId="5F94455C" w14:textId="77777777" w:rsidR="00D8314E" w:rsidRPr="000522A9" w:rsidRDefault="00D8314E" w:rsidP="000522A9">
      <w:pPr>
        <w:tabs>
          <w:tab w:val="left" w:pos="8640"/>
        </w:tabs>
        <w:ind w:right="720"/>
        <w:jc w:val="both"/>
        <w:rPr>
          <w:rFonts w:asciiTheme="minorHAnsi" w:hAnsiTheme="minorHAnsi"/>
        </w:rPr>
      </w:pPr>
    </w:p>
    <w:p w14:paraId="5635BDA0" w14:textId="77777777" w:rsidR="00D8314E" w:rsidRPr="000522A9" w:rsidRDefault="001559C2" w:rsidP="000522A9">
      <w:pPr>
        <w:numPr>
          <w:ilvl w:val="0"/>
          <w:numId w:val="3"/>
        </w:numPr>
        <w:tabs>
          <w:tab w:val="left" w:pos="8640"/>
        </w:tabs>
        <w:ind w:right="720"/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How will you </w:t>
      </w:r>
      <w:r w:rsidRPr="000522A9">
        <w:rPr>
          <w:rFonts w:asciiTheme="minorHAnsi" w:hAnsiTheme="minorHAnsi"/>
          <w:b/>
        </w:rPr>
        <w:t>measure success</w:t>
      </w:r>
      <w:r w:rsidRPr="000522A9">
        <w:rPr>
          <w:rFonts w:asciiTheme="minorHAnsi" w:hAnsiTheme="minorHAnsi"/>
        </w:rPr>
        <w:t>?  Measurements do not have to be limited to traditional measurements of success</w:t>
      </w:r>
      <w:r w:rsidR="000522A9">
        <w:rPr>
          <w:rFonts w:asciiTheme="minorHAnsi" w:hAnsiTheme="minorHAnsi"/>
        </w:rPr>
        <w:t>,</w:t>
      </w:r>
      <w:r w:rsidRPr="000522A9">
        <w:rPr>
          <w:rFonts w:asciiTheme="minorHAnsi" w:hAnsiTheme="minorHAnsi"/>
        </w:rPr>
        <w:t xml:space="preserve"> </w:t>
      </w:r>
      <w:r w:rsidR="000913E8" w:rsidRPr="000522A9">
        <w:rPr>
          <w:rFonts w:asciiTheme="minorHAnsi" w:hAnsiTheme="minorHAnsi"/>
        </w:rPr>
        <w:t xml:space="preserve">but </w:t>
      </w:r>
      <w:r w:rsidR="00F13C12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</w:t>
      </w:r>
      <w:r w:rsidR="00FB3B5C" w:rsidRPr="000522A9">
        <w:rPr>
          <w:rFonts w:asciiTheme="minorHAnsi" w:hAnsiTheme="minorHAnsi"/>
        </w:rPr>
        <w:t>explain</w:t>
      </w:r>
      <w:r w:rsidR="000913E8" w:rsidRPr="000522A9">
        <w:rPr>
          <w:rFonts w:asciiTheme="minorHAnsi" w:hAnsiTheme="minorHAnsi"/>
        </w:rPr>
        <w:t xml:space="preserve"> </w:t>
      </w:r>
      <w:r w:rsidR="00D8314E" w:rsidRPr="000522A9">
        <w:rPr>
          <w:rFonts w:asciiTheme="minorHAnsi" w:hAnsiTheme="minorHAnsi"/>
        </w:rPr>
        <w:t>the impact the</w:t>
      </w:r>
      <w:r w:rsidR="00BC70A2" w:rsidRPr="000522A9">
        <w:rPr>
          <w:rFonts w:asciiTheme="minorHAnsi" w:hAnsiTheme="minorHAnsi"/>
        </w:rPr>
        <w:t xml:space="preserve"> project will have on </w:t>
      </w:r>
      <w:r w:rsidR="00BC70A2" w:rsidRPr="007E7DF0">
        <w:rPr>
          <w:rFonts w:asciiTheme="minorHAnsi" w:hAnsiTheme="minorHAnsi"/>
        </w:rPr>
        <w:t>the</w:t>
      </w:r>
      <w:r w:rsidR="00B9495E" w:rsidRPr="007E7DF0">
        <w:rPr>
          <w:rFonts w:asciiTheme="minorHAnsi" w:hAnsiTheme="minorHAnsi"/>
        </w:rPr>
        <w:t xml:space="preserve"> MPS going forward.</w:t>
      </w:r>
    </w:p>
    <w:p w14:paraId="66B88FD8" w14:textId="77777777" w:rsidR="00D8314E" w:rsidRPr="000522A9" w:rsidRDefault="00D15822" w:rsidP="000522A9">
      <w:pPr>
        <w:tabs>
          <w:tab w:val="left" w:pos="2712"/>
        </w:tabs>
        <w:ind w:right="720"/>
        <w:jc w:val="both"/>
        <w:rPr>
          <w:rFonts w:asciiTheme="minorHAnsi" w:hAnsiTheme="minorHAnsi"/>
        </w:rPr>
      </w:pPr>
      <w:r w:rsidRPr="007E7DF0">
        <w:rPr>
          <w:rFonts w:asciiTheme="minorHAnsi" w:hAnsiTheme="minorHAnsi"/>
        </w:rPr>
        <w:tab/>
      </w:r>
    </w:p>
    <w:p w14:paraId="517340D0" w14:textId="77777777" w:rsidR="00500F92" w:rsidRPr="000522A9" w:rsidRDefault="001559C2" w:rsidP="00B9495E">
      <w:pPr>
        <w:numPr>
          <w:ilvl w:val="0"/>
          <w:numId w:val="3"/>
        </w:numPr>
        <w:tabs>
          <w:tab w:val="left" w:pos="8640"/>
        </w:tabs>
        <w:ind w:righ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Describe why a grant from MEF will help to </w:t>
      </w:r>
      <w:r w:rsidRPr="000522A9">
        <w:rPr>
          <w:rFonts w:asciiTheme="minorHAnsi" w:hAnsiTheme="minorHAnsi"/>
          <w:b/>
        </w:rPr>
        <w:t xml:space="preserve">promote innovation within </w:t>
      </w:r>
      <w:r w:rsidR="007203ED">
        <w:rPr>
          <w:rFonts w:asciiTheme="minorHAnsi" w:hAnsiTheme="minorHAnsi"/>
          <w:b/>
        </w:rPr>
        <w:t>the school system</w:t>
      </w:r>
      <w:r w:rsidRPr="000522A9">
        <w:rPr>
          <w:rFonts w:asciiTheme="minorHAnsi" w:hAnsiTheme="minorHAnsi"/>
        </w:rPr>
        <w:t xml:space="preserve">. </w:t>
      </w:r>
    </w:p>
    <w:p w14:paraId="4D8A4241" w14:textId="77777777" w:rsidR="00500F92" w:rsidRDefault="00500F92">
      <w:pPr>
        <w:pStyle w:val="Heading2"/>
        <w:rPr>
          <w:rFonts w:ascii="Times New Roman" w:hAnsi="Times New Roman"/>
        </w:rPr>
      </w:pPr>
    </w:p>
    <w:p w14:paraId="4C1C9785" w14:textId="77777777" w:rsidR="00D8314E" w:rsidRPr="000522A9" w:rsidRDefault="00D8314E" w:rsidP="000522A9"/>
    <w:p w14:paraId="7FEDB655" w14:textId="77777777" w:rsidR="000C0BDB" w:rsidRPr="000522A9" w:rsidRDefault="00F94E20">
      <w:pPr>
        <w:pStyle w:val="Heading2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B</w:t>
      </w:r>
      <w:r w:rsidR="001559C2" w:rsidRPr="000522A9">
        <w:rPr>
          <w:rFonts w:asciiTheme="minorHAnsi" w:hAnsiTheme="minorHAnsi"/>
          <w:sz w:val="40"/>
        </w:rPr>
        <w:t>udget</w:t>
      </w:r>
    </w:p>
    <w:p w14:paraId="5D78E618" w14:textId="77777777" w:rsidR="00500F92" w:rsidRDefault="00500F92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46"/>
        <w:gridCol w:w="1163"/>
      </w:tblGrid>
      <w:tr w:rsidR="00500F92" w14:paraId="645FCC99" w14:textId="77777777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1372" w14:textId="77777777" w:rsidR="00500F92" w:rsidRPr="000522A9" w:rsidRDefault="00F94E20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Budget Items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F08" w14:textId="77777777" w:rsidR="00500F92" w:rsidRPr="000522A9" w:rsidRDefault="001559C2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0522A9">
              <w:rPr>
                <w:rFonts w:asciiTheme="minorHAnsi" w:hAnsiTheme="minorHAnsi"/>
                <w:sz w:val="28"/>
                <w:szCs w:val="28"/>
              </w:rPr>
              <w:t>Cost</w:t>
            </w:r>
          </w:p>
        </w:tc>
      </w:tr>
      <w:tr w:rsidR="00500F92" w14:paraId="08B25640" w14:textId="77777777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07E" w14:textId="77777777"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Fees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5BB" w14:textId="77777777" w:rsidR="00D8314E" w:rsidRPr="000522A9" w:rsidRDefault="001559C2" w:rsidP="000522A9">
            <w:pPr>
              <w:ind w:left="-89"/>
              <w:rPr>
                <w:rFonts w:asciiTheme="minorHAnsi" w:hAnsiTheme="minorHAnsi"/>
              </w:rPr>
            </w:pPr>
            <w:r w:rsidRPr="000522A9">
              <w:rPr>
                <w:rFonts w:asciiTheme="minorHAnsi" w:hAnsiTheme="minorHAnsi"/>
              </w:rPr>
              <w:t>$</w:t>
            </w:r>
          </w:p>
        </w:tc>
      </w:tr>
      <w:tr w:rsidR="00F94E20" w14:paraId="644C043E" w14:textId="77777777">
        <w:trPr>
          <w:trHeight w:val="1061"/>
          <w:jc w:val="center"/>
        </w:trPr>
        <w:tc>
          <w:tcPr>
            <w:tcW w:w="7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39B62" w14:textId="77777777" w:rsidR="00F94E20" w:rsidRPr="00632F5E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Materials</w:t>
            </w:r>
          </w:p>
          <w:p w14:paraId="6B8CD90A" w14:textId="77777777"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One-time use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14:paraId="156F37B1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14:paraId="66B839DF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14:paraId="4490FF2C" w14:textId="77777777" w:rsidR="00F94E20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 • Reusable materials (please list)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  <w:p w14:paraId="099A08B0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14:paraId="754C0946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  <w:p w14:paraId="010CAB42" w14:textId="77777777" w:rsidR="00F94E20" w:rsidRPr="000522A9" w:rsidRDefault="00F94E20" w:rsidP="00D05CA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2BAF2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0F9ACA0F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40464EDB" w14:textId="77777777" w:rsidR="00D8314E" w:rsidRDefault="00F94E20" w:rsidP="000522A9">
            <w:pPr>
              <w:spacing w:before="240"/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F94E20" w14:paraId="214216E2" w14:textId="77777777">
        <w:trPr>
          <w:jc w:val="center"/>
        </w:trPr>
        <w:tc>
          <w:tcPr>
            <w:tcW w:w="7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2D0" w14:textId="77777777" w:rsidR="00F94E20" w:rsidRPr="000522A9" w:rsidRDefault="00F94E2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BCF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1926DA4D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029174FF" w14:textId="77777777" w:rsidR="00D8314E" w:rsidRDefault="00F94E20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500F92" w14:paraId="181D7E0C" w14:textId="77777777">
        <w:trPr>
          <w:trHeight w:val="962"/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9113" w14:textId="77777777" w:rsidR="00500F92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>Other</w:t>
            </w:r>
            <w:r w:rsidR="00632F5E">
              <w:rPr>
                <w:rFonts w:asciiTheme="minorHAnsi" w:hAnsiTheme="minorHAnsi"/>
                <w:sz w:val="22"/>
              </w:rPr>
              <w:t xml:space="preserve"> expenses</w:t>
            </w:r>
            <w:r w:rsidRPr="000522A9">
              <w:rPr>
                <w:rFonts w:asciiTheme="minorHAnsi" w:hAnsiTheme="minorHAnsi"/>
                <w:sz w:val="22"/>
              </w:rPr>
              <w:t xml:space="preserve"> (please itemize below)</w:t>
            </w:r>
            <w:r w:rsidR="00632F5E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6DB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1AB84A44" w14:textId="77777777" w:rsidR="00D8314E" w:rsidRDefault="00D8314E" w:rsidP="000522A9">
            <w:pPr>
              <w:ind w:left="-89"/>
              <w:rPr>
                <w:sz w:val="28"/>
              </w:rPr>
            </w:pPr>
          </w:p>
          <w:p w14:paraId="2B05C9DA" w14:textId="77777777"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 w14:paraId="0450D556" w14:textId="77777777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61A2" w14:textId="77777777" w:rsidR="00B2009F" w:rsidRPr="000522A9" w:rsidRDefault="001559C2">
            <w:pPr>
              <w:rPr>
                <w:rFonts w:asciiTheme="minorHAnsi" w:hAnsiTheme="minorHAnsi"/>
                <w:sz w:val="22"/>
              </w:rPr>
            </w:pPr>
            <w:r w:rsidRPr="000522A9">
              <w:rPr>
                <w:rFonts w:asciiTheme="minorHAnsi" w:hAnsiTheme="minorHAnsi"/>
                <w:sz w:val="22"/>
              </w:rPr>
              <w:t xml:space="preserve">Costs associated with sharing results with </w:t>
            </w:r>
            <w:r w:rsidR="00F94E20">
              <w:rPr>
                <w:rFonts w:asciiTheme="minorHAnsi" w:hAnsiTheme="minorHAnsi"/>
                <w:sz w:val="22"/>
              </w:rPr>
              <w:t xml:space="preserve">students, school, and </w:t>
            </w:r>
            <w:r w:rsidRPr="000522A9">
              <w:rPr>
                <w:rFonts w:asciiTheme="minorHAnsi" w:hAnsiTheme="minorHAnsi"/>
                <w:sz w:val="22"/>
              </w:rPr>
              <w:t>community</w:t>
            </w:r>
            <w:r w:rsidR="00F94E20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46F" w14:textId="77777777" w:rsidR="00D8314E" w:rsidRDefault="00632F5E" w:rsidP="000522A9">
            <w:pPr>
              <w:ind w:left="-89"/>
              <w:rPr>
                <w:sz w:val="28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632F5E" w14:paraId="7C91BA68" w14:textId="77777777">
        <w:trPr>
          <w:jc w:val="center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0402" w14:textId="77777777" w:rsidR="00632F5E" w:rsidRPr="000522A9" w:rsidRDefault="001559C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522A9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 w:rsidR="00632F5E">
              <w:rPr>
                <w:rFonts w:asciiTheme="minorHAnsi" w:hAnsiTheme="minorHAnsi"/>
                <w:b/>
                <w:sz w:val="28"/>
                <w:szCs w:val="28"/>
              </w:rPr>
              <w:t>otal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78A4E" w14:textId="77777777" w:rsidR="00D8314E" w:rsidRPr="000522A9" w:rsidRDefault="00F94E20" w:rsidP="000522A9">
            <w:pPr>
              <w:ind w:left="-89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$</w:t>
            </w:r>
          </w:p>
        </w:tc>
      </w:tr>
    </w:tbl>
    <w:p w14:paraId="7DA93372" w14:textId="77777777" w:rsidR="00707EF9" w:rsidRDefault="00707EF9" w:rsidP="00975129">
      <w:pPr>
        <w:rPr>
          <w:rFonts w:ascii="Times New Roman" w:hAnsi="Times New Roman"/>
          <w:sz w:val="22"/>
        </w:rPr>
        <w:sectPr w:rsidR="00707EF9"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1440" w:right="1620" w:bottom="1440" w:left="1440" w:header="720" w:footer="978" w:gutter="0"/>
          <w:cols w:space="720"/>
          <w:docGrid w:linePitch="326"/>
        </w:sectPr>
      </w:pPr>
    </w:p>
    <w:p w14:paraId="5F278C6E" w14:textId="77777777" w:rsidR="00707EF9" w:rsidRDefault="00707EF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0B434715" w14:textId="77777777" w:rsidR="00975129" w:rsidRPr="000522A9" w:rsidRDefault="00F94E20" w:rsidP="00975129">
      <w:pPr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lastRenderedPageBreak/>
        <w:t xml:space="preserve">Project Review </w:t>
      </w:r>
      <w:r w:rsidR="001559C2" w:rsidRPr="000522A9">
        <w:rPr>
          <w:rFonts w:asciiTheme="minorHAnsi" w:hAnsiTheme="minorHAnsi"/>
          <w:b/>
          <w:sz w:val="40"/>
        </w:rPr>
        <w:t>Questionnaire</w:t>
      </w:r>
    </w:p>
    <w:p w14:paraId="2F0AB26B" w14:textId="77777777" w:rsidR="006B5E34" w:rsidRPr="000522A9" w:rsidRDefault="001559C2" w:rsidP="006B23C1">
      <w:pPr>
        <w:pStyle w:val="Heading2"/>
        <w:rPr>
          <w:rFonts w:asciiTheme="minorHAnsi" w:hAnsiTheme="minorHAnsi"/>
          <w:b w:val="0"/>
          <w:i/>
          <w:sz w:val="20"/>
          <w:szCs w:val="20"/>
        </w:rPr>
      </w:pPr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(Please email to: </w:t>
      </w:r>
      <w:hyperlink r:id="rId15" w:history="1">
        <w:r w:rsidRPr="000522A9">
          <w:rPr>
            <w:rStyle w:val="Hyperlink"/>
            <w:rFonts w:asciiTheme="minorHAnsi" w:hAnsiTheme="minorHAnsi"/>
            <w:b w:val="0"/>
            <w:i/>
            <w:sz w:val="20"/>
            <w:szCs w:val="20"/>
          </w:rPr>
          <w:t>mefgrants@gmail.com</w:t>
        </w:r>
      </w:hyperlink>
      <w:r w:rsidRPr="000522A9">
        <w:rPr>
          <w:rFonts w:asciiTheme="minorHAnsi" w:hAnsiTheme="minorHAnsi"/>
          <w:b w:val="0"/>
          <w:i/>
          <w:sz w:val="20"/>
          <w:szCs w:val="20"/>
        </w:rPr>
        <w:t xml:space="preserve"> upon completion of your </w:t>
      </w:r>
      <w:r w:rsidR="00F94E20">
        <w:rPr>
          <w:rFonts w:asciiTheme="minorHAnsi" w:hAnsiTheme="minorHAnsi"/>
          <w:b w:val="0"/>
          <w:i/>
          <w:sz w:val="20"/>
          <w:szCs w:val="20"/>
        </w:rPr>
        <w:t>project</w:t>
      </w:r>
      <w:r w:rsidRPr="000522A9">
        <w:rPr>
          <w:rFonts w:asciiTheme="minorHAnsi" w:hAnsiTheme="minorHAnsi"/>
          <w:b w:val="0"/>
          <w:i/>
          <w:sz w:val="20"/>
          <w:szCs w:val="20"/>
        </w:rPr>
        <w:t>.)</w:t>
      </w:r>
    </w:p>
    <w:p w14:paraId="486B78C7" w14:textId="77777777" w:rsidR="006B23C1" w:rsidRPr="000522A9" w:rsidRDefault="006B23C1" w:rsidP="006B5E34">
      <w:pPr>
        <w:rPr>
          <w:rFonts w:asciiTheme="minorHAnsi" w:hAnsiTheme="minorHAnsi"/>
        </w:rPr>
      </w:pPr>
    </w:p>
    <w:p w14:paraId="5E055630" w14:textId="77777777" w:rsidR="00975129" w:rsidRPr="000522A9" w:rsidRDefault="00975129" w:rsidP="006B5E34">
      <w:pPr>
        <w:rPr>
          <w:rFonts w:asciiTheme="minorHAnsi" w:hAnsiTheme="minorHAnsi"/>
        </w:rPr>
      </w:pPr>
    </w:p>
    <w:p w14:paraId="0DC85EDC" w14:textId="77777777" w:rsidR="00B2009F" w:rsidRPr="000522A9" w:rsidRDefault="001559C2">
      <w:pPr>
        <w:pStyle w:val="Heading2"/>
        <w:rPr>
          <w:rFonts w:asciiTheme="minorHAnsi" w:hAnsiTheme="minorHAnsi"/>
        </w:rPr>
      </w:pPr>
      <w:r w:rsidRPr="000522A9">
        <w:rPr>
          <w:rFonts w:asciiTheme="minorHAnsi" w:hAnsiTheme="minorHAnsi"/>
        </w:rPr>
        <w:t>Name:</w:t>
      </w:r>
    </w:p>
    <w:p w14:paraId="5AEBD538" w14:textId="77777777" w:rsidR="00D8314E" w:rsidRDefault="001559C2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Grant </w:t>
      </w:r>
      <w:r w:rsidR="00F94E20">
        <w:rPr>
          <w:rFonts w:asciiTheme="minorHAnsi" w:hAnsiTheme="minorHAnsi"/>
        </w:rPr>
        <w:t>title:</w:t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  <w:r w:rsidR="00F94E20">
        <w:rPr>
          <w:rFonts w:asciiTheme="minorHAnsi" w:hAnsiTheme="minorHAnsi"/>
        </w:rPr>
        <w:tab/>
      </w:r>
    </w:p>
    <w:p w14:paraId="245FA122" w14:textId="77777777" w:rsidR="00D8314E" w:rsidRPr="000522A9" w:rsidRDefault="001559C2" w:rsidP="000522A9">
      <w:pPr>
        <w:pStyle w:val="Heading2"/>
        <w:pBdr>
          <w:bottom w:val="single" w:sz="4" w:space="1" w:color="auto"/>
        </w:pBdr>
        <w:spacing w:before="1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Amount</w:t>
      </w:r>
      <w:r w:rsidR="00F94E20">
        <w:rPr>
          <w:rFonts w:asciiTheme="minorHAnsi" w:hAnsiTheme="minorHAnsi"/>
        </w:rPr>
        <w:t xml:space="preserve"> awarded by MEF</w:t>
      </w:r>
      <w:r w:rsidRPr="000522A9">
        <w:rPr>
          <w:rFonts w:asciiTheme="minorHAnsi" w:hAnsiTheme="minorHAnsi"/>
        </w:rPr>
        <w:t xml:space="preserve">: </w:t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</w:r>
      <w:r w:rsidR="00D05CA9">
        <w:rPr>
          <w:rFonts w:asciiTheme="minorHAnsi" w:hAnsiTheme="minorHAnsi"/>
        </w:rPr>
        <w:tab/>
        <w:t>$</w:t>
      </w:r>
    </w:p>
    <w:p w14:paraId="03B55C63" w14:textId="77777777" w:rsidR="00975129" w:rsidRPr="000522A9" w:rsidRDefault="00975129" w:rsidP="00975129">
      <w:pPr>
        <w:rPr>
          <w:rFonts w:asciiTheme="minorHAnsi" w:hAnsiTheme="minorHAnsi"/>
        </w:rPr>
      </w:pPr>
    </w:p>
    <w:p w14:paraId="5FA5FCEF" w14:textId="77777777" w:rsidR="00975129" w:rsidRPr="000522A9" w:rsidRDefault="001559C2" w:rsidP="00C70C04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Did you complete your </w:t>
      </w:r>
      <w:r w:rsidR="00D05CA9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 as planned? </w:t>
      </w:r>
    </w:p>
    <w:p w14:paraId="7DE534C9" w14:textId="77777777" w:rsidR="00DE7988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14:paraId="5D270CA9" w14:textId="77777777" w:rsidR="00975129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No. Please explain: </w:t>
      </w:r>
      <w:r w:rsidR="00D05CA9">
        <w:rPr>
          <w:rFonts w:asciiTheme="minorHAnsi" w:hAnsiTheme="minorHAnsi"/>
        </w:rPr>
        <w:t>___</w:t>
      </w:r>
      <w:r w:rsidRPr="000522A9">
        <w:rPr>
          <w:rFonts w:asciiTheme="minorHAnsi" w:hAnsiTheme="minorHAnsi"/>
        </w:rPr>
        <w:t>____________________</w:t>
      </w:r>
      <w:r w:rsidR="00D05CA9"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</w:t>
      </w:r>
    </w:p>
    <w:p w14:paraId="3E1DA329" w14:textId="77777777" w:rsidR="00DE7988" w:rsidRPr="000522A9" w:rsidRDefault="001559C2" w:rsidP="00D05CA9">
      <w:pPr>
        <w:numPr>
          <w:ilvl w:val="1"/>
          <w:numId w:val="4"/>
        </w:numPr>
        <w:ind w:left="720"/>
        <w:rPr>
          <w:rFonts w:asciiTheme="minorHAnsi" w:hAnsiTheme="minorHAnsi"/>
        </w:rPr>
      </w:pPr>
      <w:r w:rsidRPr="000522A9">
        <w:rPr>
          <w:rFonts w:asciiTheme="minorHAnsi" w:hAnsiTheme="minorHAnsi"/>
        </w:rPr>
        <w:t>It is an ongoing activity.</w:t>
      </w:r>
    </w:p>
    <w:p w14:paraId="120927BA" w14:textId="77777777" w:rsidR="00975129" w:rsidRPr="000522A9" w:rsidRDefault="00975129" w:rsidP="00975129">
      <w:pPr>
        <w:rPr>
          <w:rFonts w:asciiTheme="minorHAnsi" w:hAnsiTheme="minorHAnsi"/>
          <w:sz w:val="20"/>
        </w:rPr>
      </w:pPr>
    </w:p>
    <w:p w14:paraId="0445B728" w14:textId="77777777"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Did you use the full amount of fund</w:t>
      </w:r>
      <w:r w:rsidR="00D05CA9">
        <w:rPr>
          <w:rFonts w:asciiTheme="minorHAnsi" w:hAnsiTheme="minorHAnsi"/>
        </w:rPr>
        <w:t>ing</w:t>
      </w:r>
      <w:r w:rsidRPr="000522A9">
        <w:rPr>
          <w:rFonts w:asciiTheme="minorHAnsi" w:hAnsiTheme="minorHAnsi"/>
        </w:rPr>
        <w:t xml:space="preserve"> allocated to your grant?</w:t>
      </w:r>
    </w:p>
    <w:p w14:paraId="01902FEF" w14:textId="77777777"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14:paraId="138B925C" w14:textId="77777777"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No. Please explain the difference</w:t>
      </w:r>
      <w:r w:rsidR="00D05CA9">
        <w:rPr>
          <w:rFonts w:asciiTheme="minorHAnsi" w:hAnsiTheme="minorHAnsi"/>
        </w:rPr>
        <w:t>:</w:t>
      </w:r>
      <w:r w:rsidRPr="000522A9">
        <w:rPr>
          <w:rFonts w:asciiTheme="minorHAnsi" w:hAnsiTheme="minorHAnsi"/>
        </w:rPr>
        <w:t xml:space="preserve"> _</w:t>
      </w:r>
      <w:r w:rsidR="00D05CA9">
        <w:rPr>
          <w:rFonts w:asciiTheme="minorHAnsi" w:hAnsiTheme="minorHAnsi"/>
        </w:rPr>
        <w:t>______</w:t>
      </w:r>
      <w:r w:rsidRPr="000522A9">
        <w:rPr>
          <w:rFonts w:asciiTheme="minorHAnsi" w:hAnsiTheme="minorHAnsi"/>
        </w:rPr>
        <w:t>__________________________________</w:t>
      </w:r>
    </w:p>
    <w:p w14:paraId="6C7A7F2E" w14:textId="77777777" w:rsidR="00975129" w:rsidRPr="000522A9" w:rsidRDefault="00975129" w:rsidP="00975129">
      <w:pPr>
        <w:rPr>
          <w:rFonts w:asciiTheme="minorHAnsi" w:hAnsiTheme="minorHAnsi"/>
        </w:rPr>
      </w:pPr>
    </w:p>
    <w:p w14:paraId="326DF00D" w14:textId="77777777"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Please describe </w:t>
      </w:r>
      <w:r w:rsidR="00D05CA9">
        <w:rPr>
          <w:rFonts w:asciiTheme="minorHAnsi" w:hAnsiTheme="minorHAnsi"/>
        </w:rPr>
        <w:t>one or more</w:t>
      </w:r>
      <w:r w:rsidRPr="000522A9">
        <w:rPr>
          <w:rFonts w:asciiTheme="minorHAnsi" w:hAnsiTheme="minorHAnsi"/>
        </w:rPr>
        <w:t xml:space="preserve"> highlight</w:t>
      </w:r>
      <w:r w:rsidR="00D05CA9">
        <w:rPr>
          <w:rFonts w:asciiTheme="minorHAnsi" w:hAnsiTheme="minorHAnsi"/>
        </w:rPr>
        <w:t>s</w:t>
      </w:r>
      <w:r w:rsidRPr="000522A9">
        <w:rPr>
          <w:rFonts w:asciiTheme="minorHAnsi" w:hAnsiTheme="minorHAnsi"/>
        </w:rPr>
        <w:t xml:space="preserve"> from your grant. </w:t>
      </w:r>
    </w:p>
    <w:p w14:paraId="3E9EE6FC" w14:textId="77777777" w:rsidR="00975129" w:rsidRPr="000522A9" w:rsidRDefault="00975129" w:rsidP="00975129">
      <w:pPr>
        <w:rPr>
          <w:rFonts w:asciiTheme="minorHAnsi" w:hAnsiTheme="minorHAnsi"/>
        </w:rPr>
      </w:pPr>
    </w:p>
    <w:p w14:paraId="7110173A" w14:textId="77777777" w:rsidR="00417075" w:rsidRDefault="00417075" w:rsidP="00975129">
      <w:pPr>
        <w:rPr>
          <w:rFonts w:asciiTheme="minorHAnsi" w:hAnsiTheme="minorHAnsi"/>
        </w:rPr>
      </w:pPr>
    </w:p>
    <w:p w14:paraId="1158096E" w14:textId="77777777" w:rsidR="00D05CA9" w:rsidRPr="000522A9" w:rsidRDefault="00D05CA9" w:rsidP="00975129">
      <w:pPr>
        <w:rPr>
          <w:rFonts w:asciiTheme="minorHAnsi" w:hAnsiTheme="minorHAnsi"/>
        </w:rPr>
      </w:pPr>
    </w:p>
    <w:p w14:paraId="796E7016" w14:textId="77777777"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How has your grant promoted innovation within </w:t>
      </w:r>
      <w:r w:rsidR="004A7C18">
        <w:rPr>
          <w:rFonts w:asciiTheme="minorHAnsi" w:hAnsiTheme="minorHAnsi"/>
        </w:rPr>
        <w:t>the school system</w:t>
      </w:r>
      <w:r w:rsidRPr="000522A9">
        <w:rPr>
          <w:rFonts w:asciiTheme="minorHAnsi" w:hAnsiTheme="minorHAnsi"/>
        </w:rPr>
        <w:t xml:space="preserve">? </w:t>
      </w:r>
    </w:p>
    <w:p w14:paraId="1CCF05DD" w14:textId="77777777" w:rsidR="00417075" w:rsidRDefault="00417075" w:rsidP="00975129">
      <w:pPr>
        <w:rPr>
          <w:rFonts w:asciiTheme="minorHAnsi" w:hAnsiTheme="minorHAnsi"/>
        </w:rPr>
      </w:pPr>
    </w:p>
    <w:p w14:paraId="4D20AB27" w14:textId="77777777" w:rsidR="00D05CA9" w:rsidRPr="000522A9" w:rsidRDefault="00D05CA9" w:rsidP="00975129">
      <w:pPr>
        <w:rPr>
          <w:rFonts w:asciiTheme="minorHAnsi" w:hAnsiTheme="minorHAnsi"/>
        </w:rPr>
      </w:pPr>
    </w:p>
    <w:p w14:paraId="7952D606" w14:textId="77777777" w:rsidR="00975129" w:rsidRPr="000522A9" w:rsidRDefault="00975129" w:rsidP="00975129">
      <w:pPr>
        <w:rPr>
          <w:rFonts w:asciiTheme="minorHAnsi" w:hAnsiTheme="minorHAnsi"/>
        </w:rPr>
      </w:pPr>
    </w:p>
    <w:p w14:paraId="79E9A2BB" w14:textId="77777777" w:rsidR="00D8314E" w:rsidRPr="000522A9" w:rsidRDefault="001559C2" w:rsidP="000522A9">
      <w:pPr>
        <w:numPr>
          <w:ilvl w:val="0"/>
          <w:numId w:val="4"/>
        </w:numPr>
        <w:jc w:val="both"/>
        <w:rPr>
          <w:rFonts w:asciiTheme="minorHAnsi" w:hAnsiTheme="minorHAnsi"/>
        </w:rPr>
      </w:pPr>
      <w:r w:rsidRPr="000522A9">
        <w:rPr>
          <w:rFonts w:asciiTheme="minorHAnsi" w:hAnsiTheme="minorHAnsi"/>
        </w:rPr>
        <w:t>What outcome</w:t>
      </w:r>
      <w:r w:rsidR="00D05CA9" w:rsidRPr="007E7DF0">
        <w:rPr>
          <w:rFonts w:asciiTheme="minorHAnsi" w:hAnsiTheme="minorHAnsi"/>
        </w:rPr>
        <w:t>(</w:t>
      </w:r>
      <w:r w:rsidRPr="000522A9">
        <w:rPr>
          <w:rFonts w:asciiTheme="minorHAnsi" w:hAnsiTheme="minorHAnsi"/>
        </w:rPr>
        <w:t>s</w:t>
      </w:r>
      <w:r w:rsidR="00D05CA9" w:rsidRPr="007E7DF0">
        <w:rPr>
          <w:rFonts w:asciiTheme="minorHAnsi" w:hAnsiTheme="minorHAnsi"/>
        </w:rPr>
        <w:t>)</w:t>
      </w:r>
      <w:r w:rsidRPr="000522A9">
        <w:rPr>
          <w:rFonts w:asciiTheme="minorHAnsi" w:hAnsiTheme="minorHAnsi"/>
        </w:rPr>
        <w:t xml:space="preserve"> have you achieved as a result of your </w:t>
      </w:r>
      <w:r w:rsidR="00D05CA9" w:rsidRPr="007E7DF0">
        <w:rPr>
          <w:rFonts w:asciiTheme="minorHAnsi" w:hAnsiTheme="minorHAnsi"/>
        </w:rPr>
        <w:t>project</w:t>
      </w:r>
      <w:r w:rsidRPr="000522A9">
        <w:rPr>
          <w:rFonts w:asciiTheme="minorHAnsi" w:hAnsiTheme="minorHAnsi"/>
        </w:rPr>
        <w:t xml:space="preserve">? </w:t>
      </w:r>
      <w:r w:rsidR="00D05CA9" w:rsidRPr="007E7DF0">
        <w:rPr>
          <w:rFonts w:asciiTheme="minorHAnsi" w:hAnsiTheme="minorHAnsi"/>
        </w:rPr>
        <w:t>These</w:t>
      </w:r>
      <w:r w:rsidRPr="000522A9">
        <w:rPr>
          <w:rFonts w:asciiTheme="minorHAnsi" w:hAnsiTheme="minorHAnsi"/>
        </w:rPr>
        <w:t xml:space="preserve"> measurements </w:t>
      </w:r>
      <w:r w:rsidR="00D05CA9" w:rsidRPr="007E7DF0">
        <w:rPr>
          <w:rFonts w:asciiTheme="minorHAnsi" w:hAnsiTheme="minorHAnsi"/>
        </w:rPr>
        <w:t>d</w:t>
      </w:r>
      <w:r w:rsidRPr="000522A9">
        <w:rPr>
          <w:rFonts w:asciiTheme="minorHAnsi" w:hAnsiTheme="minorHAnsi"/>
        </w:rPr>
        <w:t xml:space="preserve">o not have to be limited to traditional methods of </w:t>
      </w:r>
      <w:r w:rsidR="00D05CA9" w:rsidRPr="007E7DF0">
        <w:rPr>
          <w:rFonts w:asciiTheme="minorHAnsi" w:hAnsiTheme="minorHAnsi"/>
        </w:rPr>
        <w:t>success</w:t>
      </w:r>
      <w:r w:rsidR="0055565E" w:rsidRPr="007E7DF0">
        <w:rPr>
          <w:rFonts w:asciiTheme="minorHAnsi" w:hAnsiTheme="minorHAnsi"/>
        </w:rPr>
        <w:t xml:space="preserve">, </w:t>
      </w:r>
      <w:r w:rsidRPr="000522A9">
        <w:rPr>
          <w:rFonts w:asciiTheme="minorHAnsi" w:hAnsiTheme="minorHAnsi"/>
        </w:rPr>
        <w:t xml:space="preserve">but </w:t>
      </w:r>
      <w:r w:rsidR="00272269" w:rsidRPr="000522A9">
        <w:rPr>
          <w:rFonts w:asciiTheme="minorHAnsi" w:hAnsiTheme="minorHAnsi"/>
        </w:rPr>
        <w:t>should</w:t>
      </w:r>
      <w:r w:rsidRPr="000522A9">
        <w:rPr>
          <w:rFonts w:asciiTheme="minorHAnsi" w:hAnsiTheme="minorHAnsi"/>
        </w:rPr>
        <w:t xml:space="preserve"> include the </w:t>
      </w:r>
      <w:r w:rsidR="00272269" w:rsidRPr="000522A9">
        <w:rPr>
          <w:rFonts w:asciiTheme="minorHAnsi" w:hAnsiTheme="minorHAnsi"/>
        </w:rPr>
        <w:t xml:space="preserve">impact your project has had on the </w:t>
      </w:r>
      <w:r w:rsidRPr="000522A9">
        <w:rPr>
          <w:rFonts w:asciiTheme="minorHAnsi" w:hAnsiTheme="minorHAnsi"/>
        </w:rPr>
        <w:t>MPS or the Maynard community at large.</w:t>
      </w:r>
    </w:p>
    <w:p w14:paraId="1314D832" w14:textId="77777777" w:rsidR="00417075" w:rsidRPr="000522A9" w:rsidRDefault="00417075" w:rsidP="00975129">
      <w:pPr>
        <w:rPr>
          <w:rFonts w:asciiTheme="minorHAnsi" w:hAnsiTheme="minorHAnsi"/>
        </w:rPr>
      </w:pPr>
    </w:p>
    <w:p w14:paraId="21B6BE2C" w14:textId="77777777" w:rsidR="00975129" w:rsidRPr="000522A9" w:rsidRDefault="00975129" w:rsidP="00975129">
      <w:pPr>
        <w:rPr>
          <w:rFonts w:asciiTheme="minorHAnsi" w:hAnsiTheme="minorHAnsi"/>
        </w:rPr>
      </w:pPr>
    </w:p>
    <w:p w14:paraId="7AAA66D0" w14:textId="77777777" w:rsidR="00D05CA9" w:rsidRPr="000522A9" w:rsidRDefault="00D05CA9" w:rsidP="00975129">
      <w:pPr>
        <w:rPr>
          <w:rFonts w:asciiTheme="minorHAnsi" w:hAnsiTheme="minorHAnsi"/>
          <w:sz w:val="20"/>
        </w:rPr>
      </w:pPr>
    </w:p>
    <w:p w14:paraId="763728AE" w14:textId="77777777"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May we use any of your comments in MEF promotional materials? </w:t>
      </w:r>
    </w:p>
    <w:p w14:paraId="3D208370" w14:textId="77777777"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Yes</w:t>
      </w:r>
    </w:p>
    <w:p w14:paraId="235F2CA4" w14:textId="77777777" w:rsidR="00975129" w:rsidRPr="000522A9" w:rsidRDefault="001559C2" w:rsidP="00975129">
      <w:pPr>
        <w:numPr>
          <w:ilvl w:val="1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>No</w:t>
      </w:r>
    </w:p>
    <w:p w14:paraId="154057F6" w14:textId="77777777" w:rsidR="00975129" w:rsidRPr="000522A9" w:rsidRDefault="00975129" w:rsidP="00975129">
      <w:pPr>
        <w:ind w:left="1080"/>
        <w:rPr>
          <w:rFonts w:asciiTheme="minorHAnsi" w:hAnsiTheme="minorHAnsi"/>
          <w:sz w:val="20"/>
        </w:rPr>
      </w:pPr>
    </w:p>
    <w:p w14:paraId="607B3DAD" w14:textId="77777777" w:rsidR="00975129" w:rsidRPr="000522A9" w:rsidRDefault="001559C2" w:rsidP="00975129">
      <w:pPr>
        <w:numPr>
          <w:ilvl w:val="0"/>
          <w:numId w:val="4"/>
        </w:numPr>
        <w:rPr>
          <w:rFonts w:asciiTheme="minorHAnsi" w:hAnsiTheme="minorHAnsi"/>
        </w:rPr>
      </w:pPr>
      <w:r w:rsidRPr="000522A9">
        <w:rPr>
          <w:rFonts w:asciiTheme="minorHAnsi" w:hAnsiTheme="minorHAnsi"/>
        </w:rPr>
        <w:t xml:space="preserve">Additional comments:  </w:t>
      </w:r>
    </w:p>
    <w:p w14:paraId="72F9F05C" w14:textId="77777777" w:rsidR="006B5E34" w:rsidRDefault="006B5E3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7986E371" w14:textId="77777777" w:rsidR="00F91EF4" w:rsidRDefault="00F91EF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46D06727" w14:textId="77777777" w:rsidR="00F91EF4" w:rsidRDefault="00F91EF4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44121BCF" w14:textId="77777777" w:rsidR="00707EF9" w:rsidRPr="000522A9" w:rsidRDefault="00707EF9" w:rsidP="00975129">
      <w:pPr>
        <w:pBdr>
          <w:bottom w:val="single" w:sz="4" w:space="1" w:color="auto"/>
        </w:pBdr>
        <w:rPr>
          <w:rFonts w:asciiTheme="minorHAnsi" w:hAnsiTheme="minorHAnsi"/>
        </w:rPr>
      </w:pPr>
    </w:p>
    <w:p w14:paraId="15A61FDA" w14:textId="77777777" w:rsidR="0032184A" w:rsidRDefault="00707EF9">
      <w:pPr>
        <w:jc w:val="center"/>
        <w:rPr>
          <w:rFonts w:asciiTheme="minorHAnsi" w:hAnsiTheme="minorHAnsi"/>
          <w:sz w:val="20"/>
          <w:szCs w:val="20"/>
        </w:rPr>
      </w:pPr>
      <w:r w:rsidRPr="002A57CB">
        <w:rPr>
          <w:rFonts w:asciiTheme="minorHAnsi" w:hAnsiTheme="minorHAnsi"/>
          <w:b/>
          <w:sz w:val="20"/>
          <w:szCs w:val="20"/>
        </w:rPr>
        <w:t>Thank you for completing this survey!</w:t>
      </w:r>
      <w:r w:rsidRPr="002A57CB">
        <w:rPr>
          <w:rFonts w:asciiTheme="minorHAnsi" w:hAnsiTheme="minorHAnsi"/>
          <w:sz w:val="20"/>
          <w:szCs w:val="20"/>
        </w:rPr>
        <w:t xml:space="preserve"> </w:t>
      </w:r>
    </w:p>
    <w:p w14:paraId="05C1A979" w14:textId="649A7C79" w:rsidR="00B2009F" w:rsidRPr="000522A9" w:rsidRDefault="00707EF9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A57CB">
        <w:rPr>
          <w:rFonts w:asciiTheme="minorHAnsi" w:hAnsiTheme="minorHAnsi"/>
          <w:sz w:val="20"/>
          <w:szCs w:val="20"/>
        </w:rPr>
        <w:t>Your feedback will enable MEF to continue provid</w:t>
      </w:r>
      <w:r>
        <w:rPr>
          <w:rFonts w:asciiTheme="minorHAnsi" w:hAnsiTheme="minorHAnsi"/>
          <w:sz w:val="20"/>
          <w:szCs w:val="20"/>
        </w:rPr>
        <w:t>ing</w:t>
      </w:r>
      <w:r w:rsidRPr="002A57CB">
        <w:rPr>
          <w:rFonts w:asciiTheme="minorHAnsi" w:hAnsiTheme="minorHAnsi"/>
          <w:sz w:val="20"/>
          <w:szCs w:val="20"/>
        </w:rPr>
        <w:t xml:space="preserve"> grants to M</w:t>
      </w:r>
      <w:r>
        <w:rPr>
          <w:rFonts w:asciiTheme="minorHAnsi" w:hAnsiTheme="minorHAnsi"/>
          <w:sz w:val="20"/>
          <w:szCs w:val="20"/>
        </w:rPr>
        <w:t xml:space="preserve">PS </w:t>
      </w:r>
      <w:r w:rsidRPr="002A57CB">
        <w:rPr>
          <w:rFonts w:asciiTheme="minorHAnsi" w:hAnsiTheme="minorHAnsi"/>
          <w:sz w:val="20"/>
          <w:szCs w:val="20"/>
        </w:rPr>
        <w:t>students, teachers</w:t>
      </w:r>
      <w:r>
        <w:rPr>
          <w:rFonts w:asciiTheme="minorHAnsi" w:hAnsiTheme="minorHAnsi"/>
          <w:sz w:val="20"/>
          <w:szCs w:val="20"/>
        </w:rPr>
        <w:t>,</w:t>
      </w:r>
      <w:r w:rsidRPr="002A57CB">
        <w:rPr>
          <w:rFonts w:asciiTheme="minorHAnsi" w:hAnsiTheme="minorHAnsi"/>
          <w:sz w:val="20"/>
          <w:szCs w:val="20"/>
        </w:rPr>
        <w:t xml:space="preserve"> and administrators</w:t>
      </w:r>
      <w:r>
        <w:rPr>
          <w:rFonts w:asciiTheme="minorHAnsi" w:hAnsiTheme="minorHAnsi"/>
          <w:sz w:val="20"/>
          <w:szCs w:val="20"/>
        </w:rPr>
        <w:t>.</w:t>
      </w:r>
    </w:p>
    <w:sectPr w:rsidR="00B2009F" w:rsidRPr="000522A9" w:rsidSect="000522A9">
      <w:type w:val="continuous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3B9B" w14:textId="77777777" w:rsidR="00AF0FA6" w:rsidRDefault="00AF0FA6">
      <w:r>
        <w:separator/>
      </w:r>
    </w:p>
  </w:endnote>
  <w:endnote w:type="continuationSeparator" w:id="0">
    <w:p w14:paraId="2F7360D5" w14:textId="77777777" w:rsidR="00AF0FA6" w:rsidRDefault="00AF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898B" w14:textId="77777777" w:rsidR="005A4CDA" w:rsidRDefault="00F01504" w:rsidP="00E33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96E8B" w14:textId="77777777" w:rsidR="005A4CDA" w:rsidRDefault="005A4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2066" w14:textId="7E1A08BF" w:rsidR="005A4CDA" w:rsidRPr="000522A9" w:rsidRDefault="005A4CDA" w:rsidP="000522A9">
    <w:pPr>
      <w:pStyle w:val="Footer"/>
      <w:jc w:val="right"/>
      <w:rPr>
        <w:rFonts w:asciiTheme="minorHAnsi" w:hAnsiTheme="minorHAnsi"/>
        <w:i/>
        <w:sz w:val="16"/>
      </w:rPr>
    </w:pPr>
    <w:r w:rsidRPr="000522A9">
      <w:rPr>
        <w:rFonts w:asciiTheme="minorHAnsi" w:hAnsiTheme="minorHAnsi"/>
        <w:i/>
        <w:sz w:val="16"/>
      </w:rPr>
      <w:t>Last updated 10/</w:t>
    </w:r>
    <w:r w:rsidR="00F148F4">
      <w:rPr>
        <w:rFonts w:asciiTheme="minorHAnsi" w:hAnsiTheme="minorHAnsi"/>
        <w:i/>
        <w:sz w:val="16"/>
      </w:rPr>
      <w:t>19/20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3A4B" w14:textId="77777777" w:rsidR="005A4CDA" w:rsidRDefault="00F01504" w:rsidP="008916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4C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4C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2409C" w14:textId="77777777" w:rsidR="005A4CDA" w:rsidRDefault="005A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E9AA" w14:textId="77777777" w:rsidR="00AF0FA6" w:rsidRDefault="00AF0FA6">
      <w:r>
        <w:separator/>
      </w:r>
    </w:p>
  </w:footnote>
  <w:footnote w:type="continuationSeparator" w:id="0">
    <w:p w14:paraId="2E96EACD" w14:textId="77777777" w:rsidR="00AF0FA6" w:rsidRDefault="00AF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959DB" w14:textId="77777777" w:rsidR="005A4CDA" w:rsidRDefault="005A4CDA">
    <w:pPr>
      <w:pStyle w:val="Header"/>
    </w:pPr>
    <w:r w:rsidRPr="00896DA2">
      <w:rPr>
        <w:noProof/>
      </w:rPr>
      <w:drawing>
        <wp:anchor distT="0" distB="0" distL="114300" distR="114300" simplePos="0" relativeHeight="251658752" behindDoc="0" locked="0" layoutInCell="1" allowOverlap="1" wp14:anchorId="57E6E275" wp14:editId="4F8A979E">
          <wp:simplePos x="0" y="0"/>
          <wp:positionH relativeFrom="column">
            <wp:posOffset>-290830</wp:posOffset>
          </wp:positionH>
          <wp:positionV relativeFrom="paragraph">
            <wp:posOffset>111760</wp:posOffset>
          </wp:positionV>
          <wp:extent cx="1088390" cy="1097280"/>
          <wp:effectExtent l="19050" t="0" r="0" b="0"/>
          <wp:wrapTight wrapText="bothSides">
            <wp:wrapPolygon edited="0">
              <wp:start x="-377" y="0"/>
              <wp:lineTo x="-377" y="21098"/>
              <wp:lineTo x="21474" y="21098"/>
              <wp:lineTo x="21474" y="0"/>
              <wp:lineTo x="-377" y="0"/>
            </wp:wrapPolygon>
          </wp:wrapTight>
          <wp:docPr id="9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C64"/>
    <w:multiLevelType w:val="multilevel"/>
    <w:tmpl w:val="9EEAE2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061"/>
    <w:multiLevelType w:val="hybridMultilevel"/>
    <w:tmpl w:val="1D76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4D7A51"/>
    <w:multiLevelType w:val="hybridMultilevel"/>
    <w:tmpl w:val="9EEAE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7F96"/>
    <w:multiLevelType w:val="hybridMultilevel"/>
    <w:tmpl w:val="0502A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21330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F2E77"/>
    <w:multiLevelType w:val="hybridMultilevel"/>
    <w:tmpl w:val="4FEA2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C39B3"/>
    <w:multiLevelType w:val="hybridMultilevel"/>
    <w:tmpl w:val="8564ADE0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36B43"/>
    <w:multiLevelType w:val="hybridMultilevel"/>
    <w:tmpl w:val="51348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B60DF"/>
    <w:multiLevelType w:val="hybridMultilevel"/>
    <w:tmpl w:val="3034B918"/>
    <w:lvl w:ilvl="0" w:tplc="5824CF2C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90014"/>
    <w:multiLevelType w:val="multilevel"/>
    <w:tmpl w:val="3034B918"/>
    <w:lvl w:ilvl="0">
      <w:start w:val="1"/>
      <w:numFmt w:val="bullet"/>
      <w:lvlText w:val=""/>
      <w:lvlJc w:val="left"/>
      <w:pPr>
        <w:tabs>
          <w:tab w:val="num" w:pos="720"/>
        </w:tabs>
        <w:ind w:left="288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21565"/>
    <w:multiLevelType w:val="hybridMultilevel"/>
    <w:tmpl w:val="0492A7FE"/>
    <w:lvl w:ilvl="0" w:tplc="5824CF2C">
      <w:start w:val="1"/>
      <w:numFmt w:val="bullet"/>
      <w:lvlText w:val=""/>
      <w:lvlJc w:val="left"/>
      <w:pPr>
        <w:tabs>
          <w:tab w:val="num" w:pos="432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BE"/>
    <w:rsid w:val="000022B1"/>
    <w:rsid w:val="000033B1"/>
    <w:rsid w:val="00012F9D"/>
    <w:rsid w:val="00023796"/>
    <w:rsid w:val="00024EC9"/>
    <w:rsid w:val="000376B6"/>
    <w:rsid w:val="00050BBB"/>
    <w:rsid w:val="000522A9"/>
    <w:rsid w:val="00055A82"/>
    <w:rsid w:val="00070591"/>
    <w:rsid w:val="00074294"/>
    <w:rsid w:val="000824B7"/>
    <w:rsid w:val="000913E8"/>
    <w:rsid w:val="000A4F9F"/>
    <w:rsid w:val="000B4CBF"/>
    <w:rsid w:val="000C0BDB"/>
    <w:rsid w:val="000C2622"/>
    <w:rsid w:val="000C27AB"/>
    <w:rsid w:val="000F29DD"/>
    <w:rsid w:val="000F724A"/>
    <w:rsid w:val="00114E74"/>
    <w:rsid w:val="001209C7"/>
    <w:rsid w:val="00130BF6"/>
    <w:rsid w:val="00145603"/>
    <w:rsid w:val="00150A73"/>
    <w:rsid w:val="00150DCC"/>
    <w:rsid w:val="001559C2"/>
    <w:rsid w:val="00186ADB"/>
    <w:rsid w:val="001B4396"/>
    <w:rsid w:val="001D15E3"/>
    <w:rsid w:val="001E639C"/>
    <w:rsid w:val="001E7806"/>
    <w:rsid w:val="001F7AB7"/>
    <w:rsid w:val="00230376"/>
    <w:rsid w:val="00272269"/>
    <w:rsid w:val="002846DB"/>
    <w:rsid w:val="002847A3"/>
    <w:rsid w:val="002A7056"/>
    <w:rsid w:val="002B17D6"/>
    <w:rsid w:val="002E21B5"/>
    <w:rsid w:val="002F17F4"/>
    <w:rsid w:val="002F519A"/>
    <w:rsid w:val="00304817"/>
    <w:rsid w:val="0032184A"/>
    <w:rsid w:val="00346724"/>
    <w:rsid w:val="00351AC0"/>
    <w:rsid w:val="0035732C"/>
    <w:rsid w:val="00364EBE"/>
    <w:rsid w:val="00370361"/>
    <w:rsid w:val="003800DD"/>
    <w:rsid w:val="00387B92"/>
    <w:rsid w:val="003B5350"/>
    <w:rsid w:val="003E39DC"/>
    <w:rsid w:val="003E78AA"/>
    <w:rsid w:val="003F3A9E"/>
    <w:rsid w:val="00417075"/>
    <w:rsid w:val="00427E66"/>
    <w:rsid w:val="004440E4"/>
    <w:rsid w:val="00455E3D"/>
    <w:rsid w:val="00460C45"/>
    <w:rsid w:val="00475489"/>
    <w:rsid w:val="004A5FB7"/>
    <w:rsid w:val="004A7C18"/>
    <w:rsid w:val="004B7A05"/>
    <w:rsid w:val="004D7DBD"/>
    <w:rsid w:val="004E685B"/>
    <w:rsid w:val="004F249C"/>
    <w:rsid w:val="00500F92"/>
    <w:rsid w:val="0051459B"/>
    <w:rsid w:val="005203D5"/>
    <w:rsid w:val="005252D1"/>
    <w:rsid w:val="00531F80"/>
    <w:rsid w:val="005346EC"/>
    <w:rsid w:val="005348B0"/>
    <w:rsid w:val="0054123E"/>
    <w:rsid w:val="0054331D"/>
    <w:rsid w:val="0054362B"/>
    <w:rsid w:val="0055565E"/>
    <w:rsid w:val="005619C9"/>
    <w:rsid w:val="00574649"/>
    <w:rsid w:val="005928E4"/>
    <w:rsid w:val="0059339A"/>
    <w:rsid w:val="00595822"/>
    <w:rsid w:val="005A366D"/>
    <w:rsid w:val="005A4CDA"/>
    <w:rsid w:val="005B3880"/>
    <w:rsid w:val="005B4B40"/>
    <w:rsid w:val="00624771"/>
    <w:rsid w:val="00632F5E"/>
    <w:rsid w:val="00661025"/>
    <w:rsid w:val="00687AF1"/>
    <w:rsid w:val="00691F60"/>
    <w:rsid w:val="00697E5D"/>
    <w:rsid w:val="006B23C1"/>
    <w:rsid w:val="006B5E34"/>
    <w:rsid w:val="006C1800"/>
    <w:rsid w:val="006D028F"/>
    <w:rsid w:val="006E034B"/>
    <w:rsid w:val="006F556E"/>
    <w:rsid w:val="00707EF9"/>
    <w:rsid w:val="007203ED"/>
    <w:rsid w:val="007831E7"/>
    <w:rsid w:val="00784AEB"/>
    <w:rsid w:val="007B58CB"/>
    <w:rsid w:val="007E7DF0"/>
    <w:rsid w:val="00806ACB"/>
    <w:rsid w:val="00886D4B"/>
    <w:rsid w:val="0089139B"/>
    <w:rsid w:val="00891653"/>
    <w:rsid w:val="00896315"/>
    <w:rsid w:val="00896DA2"/>
    <w:rsid w:val="008E022C"/>
    <w:rsid w:val="00915FB0"/>
    <w:rsid w:val="00921616"/>
    <w:rsid w:val="0094290C"/>
    <w:rsid w:val="009562AE"/>
    <w:rsid w:val="00956E9F"/>
    <w:rsid w:val="00975129"/>
    <w:rsid w:val="00977C6C"/>
    <w:rsid w:val="0098735D"/>
    <w:rsid w:val="0099609A"/>
    <w:rsid w:val="009974BF"/>
    <w:rsid w:val="009A5A09"/>
    <w:rsid w:val="009B1EE3"/>
    <w:rsid w:val="009E7C50"/>
    <w:rsid w:val="00A16C87"/>
    <w:rsid w:val="00A256CD"/>
    <w:rsid w:val="00A37E29"/>
    <w:rsid w:val="00A57431"/>
    <w:rsid w:val="00A6467E"/>
    <w:rsid w:val="00A674A8"/>
    <w:rsid w:val="00A9419E"/>
    <w:rsid w:val="00AA40E2"/>
    <w:rsid w:val="00AB2E3C"/>
    <w:rsid w:val="00AC197C"/>
    <w:rsid w:val="00AF010B"/>
    <w:rsid w:val="00AF0FA6"/>
    <w:rsid w:val="00AF2B3D"/>
    <w:rsid w:val="00AF5BE2"/>
    <w:rsid w:val="00B05E59"/>
    <w:rsid w:val="00B07411"/>
    <w:rsid w:val="00B2009F"/>
    <w:rsid w:val="00B24039"/>
    <w:rsid w:val="00B265D4"/>
    <w:rsid w:val="00B64EC3"/>
    <w:rsid w:val="00B714EA"/>
    <w:rsid w:val="00B72760"/>
    <w:rsid w:val="00B7592E"/>
    <w:rsid w:val="00B9495E"/>
    <w:rsid w:val="00BC70A2"/>
    <w:rsid w:val="00BF59F5"/>
    <w:rsid w:val="00C1343C"/>
    <w:rsid w:val="00C348DC"/>
    <w:rsid w:val="00C5155C"/>
    <w:rsid w:val="00C54497"/>
    <w:rsid w:val="00C56D8F"/>
    <w:rsid w:val="00C70C04"/>
    <w:rsid w:val="00C75FEE"/>
    <w:rsid w:val="00C82BDB"/>
    <w:rsid w:val="00C85FE7"/>
    <w:rsid w:val="00C958BE"/>
    <w:rsid w:val="00CA373B"/>
    <w:rsid w:val="00CB245C"/>
    <w:rsid w:val="00CF32BC"/>
    <w:rsid w:val="00CF6563"/>
    <w:rsid w:val="00D010BC"/>
    <w:rsid w:val="00D02230"/>
    <w:rsid w:val="00D05CA9"/>
    <w:rsid w:val="00D15680"/>
    <w:rsid w:val="00D15822"/>
    <w:rsid w:val="00D172F1"/>
    <w:rsid w:val="00D24DD9"/>
    <w:rsid w:val="00D33862"/>
    <w:rsid w:val="00D349A7"/>
    <w:rsid w:val="00D40FDA"/>
    <w:rsid w:val="00D56449"/>
    <w:rsid w:val="00D8314E"/>
    <w:rsid w:val="00D9210A"/>
    <w:rsid w:val="00DA43C6"/>
    <w:rsid w:val="00DC6A70"/>
    <w:rsid w:val="00DE6905"/>
    <w:rsid w:val="00DE7988"/>
    <w:rsid w:val="00DF0046"/>
    <w:rsid w:val="00DF3753"/>
    <w:rsid w:val="00DF793A"/>
    <w:rsid w:val="00DF7F0B"/>
    <w:rsid w:val="00E059D0"/>
    <w:rsid w:val="00E23FEC"/>
    <w:rsid w:val="00E261EE"/>
    <w:rsid w:val="00E336D2"/>
    <w:rsid w:val="00E44D34"/>
    <w:rsid w:val="00E86355"/>
    <w:rsid w:val="00EA3BF3"/>
    <w:rsid w:val="00EC07F6"/>
    <w:rsid w:val="00EC08AB"/>
    <w:rsid w:val="00EC4323"/>
    <w:rsid w:val="00EE1EEA"/>
    <w:rsid w:val="00EE3688"/>
    <w:rsid w:val="00EF0BB7"/>
    <w:rsid w:val="00F001E7"/>
    <w:rsid w:val="00F01504"/>
    <w:rsid w:val="00F05EEA"/>
    <w:rsid w:val="00F13C12"/>
    <w:rsid w:val="00F148F4"/>
    <w:rsid w:val="00F216EE"/>
    <w:rsid w:val="00F31851"/>
    <w:rsid w:val="00F32477"/>
    <w:rsid w:val="00F648F5"/>
    <w:rsid w:val="00F65327"/>
    <w:rsid w:val="00F735C3"/>
    <w:rsid w:val="00F87802"/>
    <w:rsid w:val="00F91EF4"/>
    <w:rsid w:val="00F92B27"/>
    <w:rsid w:val="00F94E20"/>
    <w:rsid w:val="00FA757A"/>
    <w:rsid w:val="00FB3B5C"/>
    <w:rsid w:val="00FD54A0"/>
    <w:rsid w:val="00FE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23B62B"/>
  <w15:docId w15:val="{FA211F72-E09D-6748-9CFC-148C1332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35C3"/>
  </w:style>
  <w:style w:type="paragraph" w:styleId="Heading1">
    <w:name w:val="heading 1"/>
    <w:basedOn w:val="Normal"/>
    <w:next w:val="Normal"/>
    <w:qFormat/>
    <w:rsid w:val="00F735C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735C3"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F735C3"/>
    <w:pPr>
      <w:keepNext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35C3"/>
    <w:rPr>
      <w:i/>
    </w:rPr>
  </w:style>
  <w:style w:type="paragraph" w:styleId="BodyTextIndent">
    <w:name w:val="Body Text Indent"/>
    <w:basedOn w:val="Normal"/>
    <w:rsid w:val="00F735C3"/>
    <w:pPr>
      <w:ind w:left="720"/>
    </w:pPr>
    <w:rPr>
      <w:i/>
    </w:rPr>
  </w:style>
  <w:style w:type="paragraph" w:styleId="Header">
    <w:name w:val="header"/>
    <w:basedOn w:val="Normal"/>
    <w:rsid w:val="00F73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35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35C3"/>
    <w:rPr>
      <w:color w:val="0000FF"/>
      <w:u w:val="single"/>
    </w:rPr>
  </w:style>
  <w:style w:type="paragraph" w:styleId="BodyText2">
    <w:name w:val="Body Text 2"/>
    <w:basedOn w:val="Normal"/>
    <w:rsid w:val="00F735C3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315"/>
    <w:rPr>
      <w:sz w:val="24"/>
    </w:rPr>
  </w:style>
  <w:style w:type="character" w:styleId="FollowedHyperlink">
    <w:name w:val="FollowedHyperlink"/>
    <w:basedOn w:val="DefaultParagraphFont"/>
    <w:rsid w:val="006B23C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0C0BDB"/>
  </w:style>
  <w:style w:type="table" w:styleId="TableGrid">
    <w:name w:val="Table Grid"/>
    <w:basedOn w:val="TableNormal"/>
    <w:rsid w:val="005252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252D1"/>
    <w:pPr>
      <w:ind w:left="720"/>
      <w:contextualSpacing/>
    </w:pPr>
  </w:style>
  <w:style w:type="character" w:styleId="CommentReference">
    <w:name w:val="annotation reference"/>
    <w:basedOn w:val="DefaultParagraphFont"/>
    <w:rsid w:val="008E022C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022C"/>
  </w:style>
  <w:style w:type="character" w:customStyle="1" w:styleId="CommentTextChar">
    <w:name w:val="Comment Text Char"/>
    <w:basedOn w:val="DefaultParagraphFont"/>
    <w:link w:val="CommentText"/>
    <w:rsid w:val="008E022C"/>
  </w:style>
  <w:style w:type="paragraph" w:styleId="CommentSubject">
    <w:name w:val="annotation subject"/>
    <w:basedOn w:val="CommentText"/>
    <w:next w:val="CommentText"/>
    <w:link w:val="CommentSubjectChar"/>
    <w:rsid w:val="008E02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0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8E02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02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rish%20Office\Downloads\www.maynardeducati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efgrants@gmail.com" TargetMode="External"/><Relationship Id="rId10" Type="http://schemas.openxmlformats.org/officeDocument/2006/relationships/hyperlink" Target="file:///C:\Users\Parish%20Office\Downloads\www.maynardedu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fgrants@gmail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42DD-E509-AB4E-AB46-24E9A9C5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Discovery Grants for Maynard Teachers</vt:lpstr>
    </vt:vector>
  </TitlesOfParts>
  <Company>64 Crayons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Discovery Grants for Maynard Teachers</dc:title>
  <dc:creator>Stacie Green</dc:creator>
  <cp:lastModifiedBy>Microsoft Office User</cp:lastModifiedBy>
  <cp:revision>4</cp:revision>
  <cp:lastPrinted>2014-10-08T00:11:00Z</cp:lastPrinted>
  <dcterms:created xsi:type="dcterms:W3CDTF">2020-10-19T18:08:00Z</dcterms:created>
  <dcterms:modified xsi:type="dcterms:W3CDTF">2020-10-19T18:15:00Z</dcterms:modified>
</cp:coreProperties>
</file>